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DF" w:rsidRPr="000612DF" w:rsidRDefault="000612DF" w:rsidP="005F4034">
      <w:pPr>
        <w:pStyle w:val="Header"/>
        <w:tabs>
          <w:tab w:val="clear" w:pos="4536"/>
          <w:tab w:val="clear" w:pos="9072"/>
          <w:tab w:val="left" w:pos="1941"/>
        </w:tabs>
        <w:jc w:val="center"/>
        <w:rPr>
          <w:rFonts w:ascii="Candara" w:hAnsi="Candara"/>
          <w:b/>
          <w:color w:val="595959" w:themeColor="text1" w:themeTint="A6"/>
          <w:sz w:val="46"/>
          <w:szCs w:val="46"/>
        </w:rPr>
      </w:pPr>
      <w:r w:rsidRPr="000612DF">
        <w:rPr>
          <w:rFonts w:ascii="Candara" w:hAnsi="Candara"/>
          <w:b/>
          <w:noProof/>
          <w:sz w:val="46"/>
          <w:szCs w:val="46"/>
          <w:lang w:eastAsia="cs-CZ"/>
        </w:rPr>
        <w:drawing>
          <wp:anchor distT="0" distB="0" distL="114300" distR="114300" simplePos="0" relativeHeight="251712512" behindDoc="1" locked="0" layoutInCell="1" allowOverlap="1">
            <wp:simplePos x="0" y="0"/>
            <wp:positionH relativeFrom="column">
              <wp:posOffset>-449419</wp:posOffset>
            </wp:positionH>
            <wp:positionV relativeFrom="paragraph">
              <wp:posOffset>-330305</wp:posOffset>
            </wp:positionV>
            <wp:extent cx="900752" cy="900753"/>
            <wp:effectExtent l="0" t="0" r="0" b="0"/>
            <wp:wrapNone/>
            <wp:docPr id="62" name="Picture 62" descr="srdc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rdcecover"/>
                    <pic:cNvPicPr>
                      <a:picLocks noChangeAspect="1" noChangeArrowheads="1"/>
                    </pic:cNvPicPr>
                  </pic:nvPicPr>
                  <pic:blipFill>
                    <a:blip r:embed="rId7" cstate="print"/>
                    <a:srcRect/>
                    <a:stretch>
                      <a:fillRect/>
                    </a:stretch>
                  </pic:blipFill>
                  <pic:spPr bwMode="auto">
                    <a:xfrm>
                      <a:off x="0" y="0"/>
                      <a:ext cx="900752" cy="900753"/>
                    </a:xfrm>
                    <a:prstGeom prst="rect">
                      <a:avLst/>
                    </a:prstGeom>
                    <a:noFill/>
                    <a:ln w="9525">
                      <a:noFill/>
                      <a:miter lim="800000"/>
                      <a:headEnd/>
                      <a:tailEnd/>
                    </a:ln>
                  </pic:spPr>
                </pic:pic>
              </a:graphicData>
            </a:graphic>
          </wp:anchor>
        </w:drawing>
      </w:r>
      <w:r w:rsidR="005F4034">
        <w:rPr>
          <w:rFonts w:ascii="Candara" w:hAnsi="Candara"/>
          <w:b/>
          <w:color w:val="595959" w:themeColor="text1" w:themeTint="A6"/>
          <w:sz w:val="46"/>
          <w:szCs w:val="46"/>
        </w:rPr>
        <w:t>PROBUĎ SE DO RADOSTI</w:t>
      </w:r>
    </w:p>
    <w:p w:rsidR="00163ACD" w:rsidRPr="00267BE0" w:rsidRDefault="0071720C" w:rsidP="003914FF">
      <w:pPr>
        <w:jc w:val="center"/>
        <w:rPr>
          <w:rFonts w:ascii="Candara" w:hAnsi="Candara" w:cs="Calibri"/>
          <w:sz w:val="40"/>
          <w:szCs w:val="40"/>
        </w:rPr>
      </w:pPr>
      <w:r w:rsidRPr="00267BE0">
        <w:rPr>
          <w:rFonts w:ascii="Candara" w:hAnsi="Candara" w:cs="Calibri"/>
          <w:sz w:val="40"/>
          <w:szCs w:val="40"/>
        </w:rPr>
        <w:t>Pracovní sešit</w:t>
      </w:r>
      <w:r w:rsidR="000612DF" w:rsidRPr="00267BE0">
        <w:rPr>
          <w:rFonts w:ascii="Candara" w:hAnsi="Candara" w:cs="Calibri"/>
          <w:sz w:val="40"/>
          <w:szCs w:val="40"/>
        </w:rPr>
        <w:t xml:space="preserve"> k</w:t>
      </w:r>
      <w:r w:rsidRPr="00267BE0">
        <w:rPr>
          <w:rFonts w:ascii="Candara" w:hAnsi="Candara" w:cs="Calibri"/>
          <w:sz w:val="40"/>
          <w:szCs w:val="40"/>
        </w:rPr>
        <w:t> </w:t>
      </w:r>
      <w:r w:rsidR="000612DF" w:rsidRPr="00267BE0">
        <w:rPr>
          <w:rFonts w:ascii="Candara" w:hAnsi="Candara" w:cs="Calibri"/>
          <w:sz w:val="40"/>
          <w:szCs w:val="40"/>
        </w:rPr>
        <w:t>webináři</w:t>
      </w:r>
      <w:r w:rsidR="005F4034">
        <w:rPr>
          <w:rFonts w:ascii="Candara" w:hAnsi="Candara" w:cs="Calibri"/>
          <w:sz w:val="40"/>
          <w:szCs w:val="40"/>
        </w:rPr>
        <w:br/>
      </w:r>
      <w:r w:rsidRPr="00267BE0">
        <w:rPr>
          <w:rFonts w:ascii="Candara" w:hAnsi="Candara" w:cs="Calibri"/>
          <w:sz w:val="40"/>
          <w:szCs w:val="40"/>
        </w:rPr>
        <w:t>Terezy Těšínské</w:t>
      </w:r>
      <w:r w:rsidR="006C3A3C">
        <w:rPr>
          <w:rFonts w:ascii="Candara" w:hAnsi="Candara" w:cs="Calibri"/>
          <w:sz w:val="40"/>
          <w:szCs w:val="40"/>
        </w:rPr>
        <w:t xml:space="preserve"> a </w:t>
      </w:r>
      <w:r w:rsidR="006C3A3C" w:rsidRPr="00267BE0">
        <w:rPr>
          <w:rFonts w:ascii="Candara" w:hAnsi="Candara" w:cs="Calibri"/>
          <w:sz w:val="40"/>
          <w:szCs w:val="40"/>
        </w:rPr>
        <w:t>Alexeje Byčka</w:t>
      </w:r>
    </w:p>
    <w:p w:rsidR="0071720C" w:rsidRPr="00267BE0" w:rsidRDefault="000D2CE9" w:rsidP="003914FF">
      <w:pPr>
        <w:jc w:val="center"/>
        <w:rPr>
          <w:rFonts w:ascii="Candara" w:hAnsi="Candara" w:cs="Calibri"/>
          <w:sz w:val="30"/>
          <w:szCs w:val="30"/>
        </w:rPr>
      </w:pPr>
      <w:r>
        <w:rPr>
          <w:rFonts w:ascii="Candara" w:hAnsi="Candara" w:cs="Calibri"/>
          <w:sz w:val="30"/>
          <w:szCs w:val="30"/>
        </w:rPr>
        <w:br/>
      </w:r>
      <w:r w:rsidR="0071720C" w:rsidRPr="00267BE0">
        <w:rPr>
          <w:rFonts w:ascii="Candara" w:hAnsi="Candara" w:cs="Calibri"/>
          <w:sz w:val="30"/>
          <w:szCs w:val="30"/>
        </w:rPr>
        <w:t>S tímto pracovním sešitem tě v průběhu webináře provedeme</w:t>
      </w:r>
      <w:r w:rsidR="006C3A3C">
        <w:rPr>
          <w:rFonts w:ascii="Candara" w:hAnsi="Candara" w:cs="Calibri"/>
          <w:sz w:val="30"/>
          <w:szCs w:val="30"/>
        </w:rPr>
        <w:t xml:space="preserve"> tím, jak se naladíš na radost</w:t>
      </w:r>
      <w:r w:rsidR="0071720C" w:rsidRPr="00267BE0">
        <w:rPr>
          <w:rFonts w:ascii="Candara" w:hAnsi="Candara" w:cs="Calibri"/>
          <w:sz w:val="30"/>
          <w:szCs w:val="30"/>
        </w:rPr>
        <w:t xml:space="preserve">. </w:t>
      </w:r>
      <w:r w:rsidR="005F4034">
        <w:rPr>
          <w:rFonts w:ascii="Candara" w:hAnsi="Candara" w:cs="Calibri"/>
          <w:sz w:val="30"/>
          <w:szCs w:val="30"/>
        </w:rPr>
        <w:t>Zjistíš nejsilnější postupy a naladíš se na volání své duše – to, co tě učiní nejšťastnější</w:t>
      </w:r>
      <w:r w:rsidR="0071720C" w:rsidRPr="00267BE0">
        <w:rPr>
          <w:rFonts w:ascii="Candara" w:hAnsi="Candara" w:cs="Calibri"/>
          <w:sz w:val="30"/>
          <w:szCs w:val="30"/>
        </w:rPr>
        <w:t xml:space="preserve">. </w:t>
      </w:r>
    </w:p>
    <w:p w:rsidR="00163ACD" w:rsidRPr="00267BE0" w:rsidRDefault="0071720C" w:rsidP="003914FF">
      <w:pPr>
        <w:jc w:val="center"/>
        <w:rPr>
          <w:rFonts w:ascii="Candara" w:hAnsi="Candara" w:cs="Calibri"/>
          <w:sz w:val="30"/>
          <w:szCs w:val="30"/>
        </w:rPr>
      </w:pPr>
      <w:r w:rsidRPr="00267BE0">
        <w:rPr>
          <w:rFonts w:ascii="Candara" w:hAnsi="Candara" w:cs="Calibri"/>
          <w:sz w:val="30"/>
          <w:szCs w:val="30"/>
        </w:rPr>
        <w:t>Sešit prosím nevyplňuj předem, ale při samotném webináři.</w:t>
      </w:r>
    </w:p>
    <w:p w:rsidR="007D6E9D" w:rsidRPr="00267BE0" w:rsidRDefault="000D2CE9" w:rsidP="003914FF">
      <w:pPr>
        <w:jc w:val="center"/>
        <w:rPr>
          <w:rFonts w:ascii="Candara" w:hAnsi="Candara" w:cs="Calibri"/>
          <w:sz w:val="30"/>
          <w:szCs w:val="30"/>
        </w:rPr>
      </w:pPr>
      <w:r>
        <w:rPr>
          <w:rFonts w:ascii="Candara" w:hAnsi="Candara" w:cs="Calibri"/>
          <w:sz w:val="30"/>
          <w:szCs w:val="30"/>
        </w:rPr>
        <w:br/>
      </w:r>
    </w:p>
    <w:p w:rsidR="007D6E9D" w:rsidRPr="00C47329" w:rsidRDefault="006C3A3C" w:rsidP="006C3A3C">
      <w:pPr>
        <w:jc w:val="center"/>
        <w:rPr>
          <w:rFonts w:ascii="Candara" w:hAnsi="Candara" w:cs="Calibri"/>
          <w:b/>
          <w:sz w:val="38"/>
          <w:szCs w:val="38"/>
        </w:rPr>
      </w:pPr>
      <w:r w:rsidRPr="00C47329">
        <w:rPr>
          <w:rFonts w:ascii="Candara" w:hAnsi="Candara" w:cs="Calibri"/>
          <w:b/>
          <w:sz w:val="38"/>
          <w:szCs w:val="38"/>
        </w:rPr>
        <w:t>Situaci nikdy nemůžu řešit na úrovni, na které vznikla. Potřebuji jít nad ní.</w:t>
      </w:r>
    </w:p>
    <w:p w:rsidR="006C3A3C" w:rsidRPr="00C47329" w:rsidRDefault="006C3A3C" w:rsidP="006C3A3C">
      <w:pPr>
        <w:jc w:val="center"/>
        <w:rPr>
          <w:rFonts w:ascii="Candara" w:hAnsi="Candara" w:cs="Calibri"/>
          <w:b/>
          <w:sz w:val="38"/>
          <w:szCs w:val="38"/>
        </w:rPr>
      </w:pPr>
      <w:r w:rsidRPr="00C47329">
        <w:rPr>
          <w:rFonts w:ascii="Candara" w:hAnsi="Candara" w:cs="Calibri"/>
          <w:b/>
          <w:sz w:val="38"/>
          <w:szCs w:val="38"/>
        </w:rPr>
        <w:t>Největší harmonizační síla, která pomáhá být nad věcí, je příroda.</w:t>
      </w:r>
    </w:p>
    <w:p w:rsidR="006C3A3C" w:rsidRPr="00C47329" w:rsidRDefault="006C3A3C" w:rsidP="006C3A3C">
      <w:pPr>
        <w:jc w:val="center"/>
        <w:rPr>
          <w:rFonts w:ascii="Candara" w:hAnsi="Candara" w:cs="Calibri"/>
          <w:b/>
          <w:sz w:val="38"/>
          <w:szCs w:val="38"/>
        </w:rPr>
      </w:pPr>
      <w:r w:rsidRPr="00C47329">
        <w:rPr>
          <w:rFonts w:ascii="Candara" w:hAnsi="Candara" w:cs="Calibri"/>
          <w:b/>
          <w:sz w:val="38"/>
          <w:szCs w:val="38"/>
        </w:rPr>
        <w:t xml:space="preserve">Metoda, kterou mohu kdykoli použít k přijetí jakékoli situace, je OTEVŘENÍ </w:t>
      </w:r>
      <w:r w:rsidRPr="00C47329">
        <w:rPr>
          <w:rFonts w:ascii="Candara" w:hAnsi="Candara" w:cs="Calibri"/>
          <w:b/>
          <w:sz w:val="38"/>
          <w:szCs w:val="38"/>
          <w:u w:val="single"/>
        </w:rPr>
        <w:tab/>
      </w:r>
      <w:r w:rsidRPr="00C47329">
        <w:rPr>
          <w:rFonts w:ascii="Candara" w:hAnsi="Candara" w:cs="Calibri"/>
          <w:b/>
          <w:sz w:val="38"/>
          <w:szCs w:val="38"/>
          <w:u w:val="single"/>
        </w:rPr>
        <w:tab/>
      </w:r>
      <w:r w:rsidRPr="00C47329">
        <w:rPr>
          <w:rFonts w:ascii="Candara" w:hAnsi="Candara" w:cs="Calibri"/>
          <w:b/>
          <w:sz w:val="38"/>
          <w:szCs w:val="38"/>
          <w:u w:val="single"/>
        </w:rPr>
        <w:tab/>
      </w:r>
      <w:r w:rsidRPr="00C47329">
        <w:rPr>
          <w:rFonts w:ascii="Candara" w:hAnsi="Candara" w:cs="Calibri"/>
          <w:b/>
          <w:sz w:val="38"/>
          <w:szCs w:val="38"/>
        </w:rPr>
        <w:t xml:space="preserve"> .</w:t>
      </w:r>
    </w:p>
    <w:p w:rsidR="006C3A3C" w:rsidRPr="00C47329" w:rsidRDefault="00AE1BBE" w:rsidP="00AE1BBE">
      <w:pPr>
        <w:jc w:val="center"/>
        <w:rPr>
          <w:rFonts w:ascii="Candara" w:hAnsi="Candara" w:cs="Calibri"/>
          <w:b/>
          <w:sz w:val="38"/>
          <w:szCs w:val="38"/>
        </w:rPr>
      </w:pPr>
      <w:r>
        <w:rPr>
          <w:rFonts w:ascii="Candara" w:hAnsi="Candara" w:cs="Calibri"/>
          <w:b/>
          <w:sz w:val="38"/>
          <w:szCs w:val="38"/>
        </w:rPr>
        <w:br/>
      </w:r>
      <w:r w:rsidR="006C3A3C" w:rsidRPr="00C47329">
        <w:rPr>
          <w:rFonts w:ascii="Candara" w:hAnsi="Candara" w:cs="Calibri"/>
          <w:b/>
          <w:sz w:val="38"/>
          <w:szCs w:val="38"/>
        </w:rPr>
        <w:t xml:space="preserve">I s tím, že se zlobím, jsem totálně </w:t>
      </w:r>
      <w:r w:rsidR="006C3A3C" w:rsidRPr="00C47329">
        <w:rPr>
          <w:rFonts w:ascii="Candara" w:hAnsi="Candara" w:cs="Calibri"/>
          <w:b/>
          <w:sz w:val="38"/>
          <w:szCs w:val="38"/>
          <w:u w:val="single"/>
        </w:rPr>
        <w:tab/>
      </w:r>
      <w:r w:rsidR="006C3A3C" w:rsidRPr="00C47329">
        <w:rPr>
          <w:rFonts w:ascii="Candara" w:hAnsi="Candara" w:cs="Calibri"/>
          <w:b/>
          <w:sz w:val="38"/>
          <w:szCs w:val="38"/>
          <w:u w:val="single"/>
        </w:rPr>
        <w:tab/>
      </w:r>
      <w:r w:rsidR="006C3A3C" w:rsidRPr="00C47329">
        <w:rPr>
          <w:rFonts w:ascii="Candara" w:hAnsi="Candara" w:cs="Calibri"/>
          <w:b/>
          <w:sz w:val="38"/>
          <w:szCs w:val="38"/>
          <w:u w:val="single"/>
        </w:rPr>
        <w:tab/>
      </w:r>
      <w:r w:rsidR="006C3A3C" w:rsidRPr="00C47329">
        <w:rPr>
          <w:rFonts w:ascii="Candara" w:hAnsi="Candara" w:cs="Calibri"/>
          <w:b/>
          <w:sz w:val="38"/>
          <w:szCs w:val="38"/>
          <w:u w:val="single"/>
        </w:rPr>
        <w:tab/>
      </w:r>
      <w:r w:rsidR="006C3A3C" w:rsidRPr="00C47329">
        <w:rPr>
          <w:rFonts w:ascii="Candara" w:hAnsi="Candara" w:cs="Calibri"/>
          <w:b/>
          <w:sz w:val="38"/>
          <w:szCs w:val="38"/>
        </w:rPr>
        <w:t xml:space="preserve"> .</w:t>
      </w:r>
      <w:r>
        <w:rPr>
          <w:rFonts w:ascii="Candara" w:hAnsi="Candara" w:cs="Calibri"/>
          <w:b/>
          <w:sz w:val="38"/>
          <w:szCs w:val="38"/>
        </w:rPr>
        <w:br/>
      </w:r>
    </w:p>
    <w:p w:rsidR="002F228A" w:rsidRDefault="00C47329" w:rsidP="002F228A">
      <w:pPr>
        <w:jc w:val="center"/>
        <w:rPr>
          <w:rFonts w:ascii="Candara" w:hAnsi="Candara" w:cs="Calibri"/>
          <w:b/>
          <w:sz w:val="40"/>
          <w:szCs w:val="40"/>
        </w:rPr>
      </w:pPr>
      <w:r w:rsidRPr="00C47329">
        <w:rPr>
          <w:rFonts w:ascii="Candara" w:hAnsi="Candara" w:cs="Calibri"/>
          <w:b/>
          <w:sz w:val="38"/>
          <w:szCs w:val="38"/>
        </w:rPr>
        <w:t xml:space="preserve">Jeden z nejlepších postupů, jak se udržet dlouhodobě zdraví, je každý den se 10 minut </w:t>
      </w:r>
      <w:r w:rsidRPr="00C47329">
        <w:rPr>
          <w:rFonts w:ascii="Candara" w:hAnsi="Candara" w:cs="Calibri"/>
          <w:b/>
          <w:sz w:val="38"/>
          <w:szCs w:val="38"/>
          <w:u w:val="single"/>
        </w:rPr>
        <w:tab/>
      </w:r>
      <w:r w:rsidRPr="00C47329">
        <w:rPr>
          <w:rFonts w:ascii="Candara" w:hAnsi="Candara" w:cs="Calibri"/>
          <w:b/>
          <w:sz w:val="38"/>
          <w:szCs w:val="38"/>
          <w:u w:val="single"/>
        </w:rPr>
        <w:tab/>
      </w:r>
      <w:r>
        <w:rPr>
          <w:rFonts w:ascii="Candara" w:hAnsi="Candara" w:cs="Calibri"/>
          <w:b/>
          <w:sz w:val="40"/>
          <w:szCs w:val="40"/>
          <w:u w:val="single"/>
        </w:rPr>
        <w:tab/>
      </w:r>
      <w:r>
        <w:rPr>
          <w:rFonts w:ascii="Candara" w:hAnsi="Candara" w:cs="Calibri"/>
          <w:b/>
          <w:sz w:val="40"/>
          <w:szCs w:val="40"/>
        </w:rPr>
        <w:t xml:space="preserve"> .</w:t>
      </w:r>
    </w:p>
    <w:p w:rsidR="00AE1BBE" w:rsidRDefault="002F228A" w:rsidP="000D2CE9">
      <w:pPr>
        <w:jc w:val="center"/>
        <w:rPr>
          <w:rFonts w:ascii="Candara" w:hAnsi="Candara" w:cs="Calibri"/>
          <w:b/>
          <w:sz w:val="38"/>
          <w:szCs w:val="38"/>
        </w:rPr>
      </w:pPr>
      <w:r w:rsidRPr="002F228A">
        <w:rPr>
          <w:rFonts w:ascii="Candara" w:hAnsi="Candara" w:cs="Calibri"/>
          <w:b/>
          <w:sz w:val="38"/>
          <w:szCs w:val="38"/>
        </w:rPr>
        <w:t>Můžete u toho také skákat (jako děti na trampolíně), dělat jako koně „prrr“.</w:t>
      </w:r>
    </w:p>
    <w:p w:rsidR="002F228A" w:rsidRPr="000D2CE9" w:rsidRDefault="002F228A" w:rsidP="000D2CE9">
      <w:pPr>
        <w:jc w:val="center"/>
        <w:rPr>
          <w:rFonts w:ascii="Candara" w:hAnsi="Candara" w:cs="Calibri"/>
          <w:b/>
          <w:sz w:val="38"/>
          <w:szCs w:val="38"/>
        </w:rPr>
      </w:pPr>
      <w:r w:rsidRPr="000D2CE9">
        <w:rPr>
          <w:rFonts w:ascii="Candara" w:hAnsi="Candara" w:cs="Calibri"/>
          <w:b/>
          <w:sz w:val="38"/>
          <w:szCs w:val="38"/>
        </w:rPr>
        <w:t>Ty nejúčinnější postupy jsou ty nejjednodušší.</w:t>
      </w:r>
    </w:p>
    <w:p w:rsidR="002F228A" w:rsidRDefault="002F228A" w:rsidP="002F228A">
      <w:pPr>
        <w:pStyle w:val="ListParagraph"/>
        <w:rPr>
          <w:rFonts w:ascii="Candara" w:hAnsi="Candara" w:cs="Calibri"/>
          <w:b/>
          <w:sz w:val="40"/>
          <w:szCs w:val="40"/>
        </w:rPr>
      </w:pPr>
    </w:p>
    <w:p w:rsidR="00F42568" w:rsidRPr="00C7309A" w:rsidRDefault="00F42568" w:rsidP="002F228A">
      <w:pPr>
        <w:pStyle w:val="ListParagraph"/>
        <w:rPr>
          <w:rFonts w:ascii="Candara" w:hAnsi="Candara" w:cs="Calibri"/>
          <w:b/>
          <w:sz w:val="38"/>
          <w:szCs w:val="38"/>
        </w:rPr>
      </w:pPr>
      <w:r w:rsidRPr="00C7309A">
        <w:rPr>
          <w:rFonts w:ascii="Candara" w:hAnsi="Candara" w:cs="Calibri"/>
          <w:b/>
          <w:sz w:val="38"/>
          <w:szCs w:val="38"/>
        </w:rPr>
        <w:t>Napojení na přírodu</w:t>
      </w:r>
    </w:p>
    <w:p w:rsidR="00F42568" w:rsidRPr="00C7309A" w:rsidRDefault="00F42568" w:rsidP="00F42568">
      <w:pPr>
        <w:pStyle w:val="ListParagraph"/>
        <w:numPr>
          <w:ilvl w:val="0"/>
          <w:numId w:val="12"/>
        </w:numPr>
        <w:rPr>
          <w:rFonts w:ascii="Candara" w:hAnsi="Candara" w:cs="Calibri"/>
          <w:b/>
          <w:sz w:val="38"/>
          <w:szCs w:val="38"/>
        </w:rPr>
      </w:pPr>
      <w:r w:rsidRPr="00C7309A">
        <w:rPr>
          <w:rFonts w:ascii="Candara" w:hAnsi="Candara" w:cs="Calibri"/>
          <w:b/>
          <w:sz w:val="38"/>
          <w:szCs w:val="38"/>
        </w:rPr>
        <w:t xml:space="preserve">už jsme na ní napojení </w:t>
      </w:r>
    </w:p>
    <w:p w:rsidR="00F42568" w:rsidRPr="00C7309A" w:rsidRDefault="00F42568" w:rsidP="00F42568">
      <w:pPr>
        <w:pStyle w:val="ListParagraph"/>
        <w:numPr>
          <w:ilvl w:val="0"/>
          <w:numId w:val="12"/>
        </w:numPr>
        <w:rPr>
          <w:rFonts w:ascii="Candara" w:hAnsi="Candara" w:cs="Calibri"/>
          <w:b/>
          <w:sz w:val="38"/>
          <w:szCs w:val="38"/>
        </w:rPr>
      </w:pPr>
      <w:r w:rsidRPr="00C7309A">
        <w:rPr>
          <w:rFonts w:ascii="Candara" w:hAnsi="Candara" w:cs="Calibri"/>
          <w:b/>
          <w:sz w:val="38"/>
          <w:szCs w:val="38"/>
        </w:rPr>
        <w:t>můžete praktikovat i doma</w:t>
      </w:r>
    </w:p>
    <w:p w:rsidR="00F42568" w:rsidRPr="00C7309A" w:rsidRDefault="00F42568" w:rsidP="00F42568">
      <w:pPr>
        <w:pStyle w:val="ListParagraph"/>
        <w:numPr>
          <w:ilvl w:val="0"/>
          <w:numId w:val="12"/>
        </w:numPr>
        <w:rPr>
          <w:rFonts w:ascii="Candara" w:hAnsi="Candara" w:cs="Calibri"/>
          <w:b/>
          <w:sz w:val="38"/>
          <w:szCs w:val="38"/>
        </w:rPr>
      </w:pPr>
      <w:r w:rsidRPr="00C7309A">
        <w:rPr>
          <w:rFonts w:ascii="Candara" w:hAnsi="Candara" w:cs="Calibri"/>
          <w:b/>
          <w:sz w:val="38"/>
          <w:szCs w:val="38"/>
        </w:rPr>
        <w:t>jde jen o to začít</w:t>
      </w:r>
    </w:p>
    <w:p w:rsidR="00F42568" w:rsidRPr="00C7309A" w:rsidRDefault="00F42568" w:rsidP="00F42568">
      <w:pPr>
        <w:rPr>
          <w:rFonts w:ascii="Candara" w:hAnsi="Candara" w:cs="Calibri"/>
          <w:b/>
          <w:sz w:val="38"/>
          <w:szCs w:val="38"/>
        </w:rPr>
      </w:pPr>
    </w:p>
    <w:p w:rsidR="00F42568" w:rsidRPr="00C7309A" w:rsidRDefault="00F42568" w:rsidP="00C7309A">
      <w:pPr>
        <w:ind w:left="708"/>
        <w:rPr>
          <w:rFonts w:ascii="Candara" w:hAnsi="Candara" w:cs="Calibri"/>
          <w:b/>
          <w:sz w:val="38"/>
          <w:szCs w:val="38"/>
        </w:rPr>
      </w:pPr>
      <w:r w:rsidRPr="00C7309A">
        <w:rPr>
          <w:rFonts w:ascii="Candara" w:hAnsi="Candara" w:cs="Calibri"/>
          <w:b/>
          <w:sz w:val="38"/>
          <w:szCs w:val="38"/>
        </w:rPr>
        <w:t xml:space="preserve">Silné způsoby, jak získat v přírodě sílu, je stoupnout si čelem ke </w:t>
      </w:r>
      <w:r w:rsidRPr="00C7309A">
        <w:rPr>
          <w:rFonts w:ascii="Candara" w:hAnsi="Candara" w:cs="Calibri"/>
          <w:b/>
          <w:sz w:val="38"/>
          <w:szCs w:val="38"/>
          <w:u w:val="single"/>
        </w:rPr>
        <w:tab/>
      </w:r>
      <w:r w:rsidRPr="00C7309A">
        <w:rPr>
          <w:rFonts w:ascii="Candara" w:hAnsi="Candara" w:cs="Calibri"/>
          <w:b/>
          <w:sz w:val="38"/>
          <w:szCs w:val="38"/>
          <w:u w:val="single"/>
        </w:rPr>
        <w:tab/>
      </w:r>
      <w:r w:rsidRPr="00C7309A">
        <w:rPr>
          <w:rFonts w:ascii="Candara" w:hAnsi="Candara" w:cs="Calibri"/>
          <w:b/>
          <w:sz w:val="38"/>
          <w:szCs w:val="38"/>
          <w:u w:val="single"/>
        </w:rPr>
        <w:tab/>
      </w:r>
      <w:r w:rsidRPr="00C7309A">
        <w:rPr>
          <w:rFonts w:ascii="Candara" w:hAnsi="Candara" w:cs="Calibri"/>
          <w:b/>
          <w:sz w:val="38"/>
          <w:szCs w:val="38"/>
          <w:u w:val="single"/>
        </w:rPr>
        <w:tab/>
      </w:r>
      <w:r w:rsidRPr="00C7309A">
        <w:rPr>
          <w:rFonts w:ascii="Candara" w:hAnsi="Candara" w:cs="Calibri"/>
          <w:b/>
          <w:sz w:val="38"/>
          <w:szCs w:val="38"/>
        </w:rPr>
        <w:t xml:space="preserve"> a nabrat sílu z něj.</w:t>
      </w:r>
    </w:p>
    <w:p w:rsidR="002F228A" w:rsidRPr="00C7309A" w:rsidRDefault="00F42568" w:rsidP="00C7309A">
      <w:pPr>
        <w:ind w:left="708"/>
        <w:rPr>
          <w:rFonts w:ascii="Candara" w:hAnsi="Candara" w:cs="Calibri"/>
          <w:b/>
          <w:sz w:val="38"/>
          <w:szCs w:val="38"/>
        </w:rPr>
      </w:pPr>
      <w:r w:rsidRPr="00C7309A">
        <w:rPr>
          <w:rFonts w:ascii="Candara" w:hAnsi="Candara" w:cs="Calibri"/>
          <w:b/>
          <w:sz w:val="38"/>
          <w:szCs w:val="38"/>
        </w:rPr>
        <w:t xml:space="preserve">Poté si lehnout pupíkem k </w:t>
      </w:r>
      <w:r w:rsidRPr="00C7309A">
        <w:rPr>
          <w:rFonts w:ascii="Candara" w:hAnsi="Candara" w:cs="Calibri"/>
          <w:b/>
          <w:sz w:val="38"/>
          <w:szCs w:val="38"/>
          <w:u w:val="single"/>
        </w:rPr>
        <w:tab/>
      </w:r>
      <w:r w:rsidRPr="00C7309A">
        <w:rPr>
          <w:rFonts w:ascii="Candara" w:hAnsi="Candara" w:cs="Calibri"/>
          <w:b/>
          <w:sz w:val="38"/>
          <w:szCs w:val="38"/>
          <w:u w:val="single"/>
        </w:rPr>
        <w:tab/>
      </w:r>
      <w:r w:rsidRPr="00C7309A">
        <w:rPr>
          <w:rFonts w:ascii="Candara" w:hAnsi="Candara" w:cs="Calibri"/>
          <w:b/>
          <w:sz w:val="38"/>
          <w:szCs w:val="38"/>
          <w:u w:val="single"/>
        </w:rPr>
        <w:tab/>
      </w:r>
      <w:r w:rsidRPr="00C7309A">
        <w:rPr>
          <w:rFonts w:ascii="Candara" w:hAnsi="Candara" w:cs="Calibri"/>
          <w:b/>
          <w:sz w:val="38"/>
          <w:szCs w:val="38"/>
        </w:rPr>
        <w:t xml:space="preserve"> a spojit se s ní.</w:t>
      </w:r>
    </w:p>
    <w:p w:rsidR="00F42568" w:rsidRPr="00C7309A" w:rsidRDefault="00C7309A" w:rsidP="002F228A">
      <w:pPr>
        <w:pStyle w:val="ListParagraph"/>
        <w:rPr>
          <w:rFonts w:ascii="Candara" w:hAnsi="Candara" w:cs="Calibri"/>
          <w:b/>
          <w:sz w:val="38"/>
          <w:szCs w:val="38"/>
        </w:rPr>
      </w:pPr>
      <w:r w:rsidRPr="00C7309A">
        <w:rPr>
          <w:rFonts w:ascii="Candara" w:hAnsi="Candara" w:cs="Calibri"/>
          <w:b/>
          <w:sz w:val="38"/>
          <w:szCs w:val="38"/>
        </w:rPr>
        <w:t>5 minut sezení u stromu je stejně účinných jako půlhodinová meditace.</w:t>
      </w:r>
    </w:p>
    <w:p w:rsidR="00F42568" w:rsidRDefault="00F42568" w:rsidP="002F228A">
      <w:pPr>
        <w:pStyle w:val="ListParagraph"/>
        <w:rPr>
          <w:rFonts w:ascii="Candara" w:hAnsi="Candara" w:cs="Calibri"/>
          <w:b/>
          <w:sz w:val="38"/>
          <w:szCs w:val="38"/>
        </w:rPr>
      </w:pPr>
    </w:p>
    <w:p w:rsidR="00C7309A" w:rsidRPr="00C7309A" w:rsidRDefault="00C7309A" w:rsidP="002F228A">
      <w:pPr>
        <w:pStyle w:val="ListParagraph"/>
        <w:rPr>
          <w:rFonts w:ascii="Candara" w:hAnsi="Candara" w:cs="Calibri"/>
          <w:b/>
          <w:sz w:val="38"/>
          <w:szCs w:val="38"/>
        </w:rPr>
      </w:pPr>
    </w:p>
    <w:p w:rsidR="00C7309A" w:rsidRPr="00C7309A" w:rsidRDefault="00C7309A" w:rsidP="002F228A">
      <w:pPr>
        <w:pStyle w:val="ListParagraph"/>
        <w:rPr>
          <w:rFonts w:ascii="Candara" w:hAnsi="Candara" w:cs="Calibri"/>
          <w:b/>
          <w:sz w:val="38"/>
          <w:szCs w:val="38"/>
        </w:rPr>
      </w:pPr>
      <w:r w:rsidRPr="00C7309A">
        <w:rPr>
          <w:rFonts w:ascii="Candara" w:hAnsi="Candara" w:cs="Calibri"/>
          <w:b/>
          <w:sz w:val="38"/>
          <w:szCs w:val="38"/>
        </w:rPr>
        <w:t xml:space="preserve">Jako duše tvoříme skrze energii. Ta nabírá tvar (podobu, např. tělo) a postupně tvoří zážitky a dílčí přání. </w:t>
      </w:r>
    </w:p>
    <w:p w:rsidR="00C7309A" w:rsidRPr="00C7309A" w:rsidRDefault="00C7309A" w:rsidP="002F228A">
      <w:pPr>
        <w:pStyle w:val="ListParagraph"/>
        <w:rPr>
          <w:rFonts w:ascii="Candara" w:hAnsi="Candara" w:cs="Calibri"/>
          <w:b/>
          <w:sz w:val="38"/>
          <w:szCs w:val="38"/>
        </w:rPr>
      </w:pPr>
    </w:p>
    <w:p w:rsidR="00C7309A" w:rsidRPr="00C7309A" w:rsidRDefault="00C7309A" w:rsidP="002F228A">
      <w:pPr>
        <w:pStyle w:val="ListParagraph"/>
        <w:rPr>
          <w:rFonts w:ascii="Candara" w:hAnsi="Candara" w:cs="Calibri"/>
          <w:b/>
          <w:sz w:val="38"/>
          <w:szCs w:val="38"/>
        </w:rPr>
      </w:pPr>
      <w:r w:rsidRPr="00C7309A">
        <w:rPr>
          <w:rFonts w:ascii="Candara" w:hAnsi="Candara" w:cs="Calibri"/>
          <w:b/>
          <w:sz w:val="38"/>
          <w:szCs w:val="38"/>
        </w:rPr>
        <w:t xml:space="preserve">Většinou se snažíme řešit věci na úrovni přání, zážitků či těla. Abychom se napojili na největší zdroj radosti, potřebujeme se napojit na duši. Nejlepší způsob je, že „pročistíme“ svou energii, např. duchovními cvičeními nebo bytím v přírodě. </w:t>
      </w:r>
    </w:p>
    <w:p w:rsidR="00C7309A" w:rsidRDefault="00C7309A" w:rsidP="002F228A">
      <w:pPr>
        <w:pStyle w:val="ListParagraph"/>
        <w:rPr>
          <w:rFonts w:ascii="Candara" w:hAnsi="Candara" w:cs="Calibri"/>
          <w:b/>
          <w:sz w:val="40"/>
          <w:szCs w:val="40"/>
        </w:rPr>
      </w:pPr>
    </w:p>
    <w:p w:rsidR="00C7309A" w:rsidRDefault="00C7309A" w:rsidP="002F228A">
      <w:pPr>
        <w:pStyle w:val="ListParagraph"/>
        <w:rPr>
          <w:rFonts w:ascii="Candara" w:hAnsi="Candara" w:cs="Calibri"/>
          <w:b/>
          <w:sz w:val="40"/>
          <w:szCs w:val="40"/>
        </w:rPr>
      </w:pPr>
    </w:p>
    <w:p w:rsidR="00C7309A" w:rsidRDefault="00C7309A" w:rsidP="002F228A">
      <w:pPr>
        <w:pStyle w:val="ListParagraph"/>
        <w:rPr>
          <w:rFonts w:ascii="Candara" w:hAnsi="Candara" w:cs="Calibri"/>
          <w:b/>
          <w:sz w:val="40"/>
          <w:szCs w:val="40"/>
        </w:rPr>
      </w:pPr>
    </w:p>
    <w:p w:rsidR="005C67F6" w:rsidRPr="009E6F54" w:rsidRDefault="005C67F6" w:rsidP="007A69D6">
      <w:pPr>
        <w:pStyle w:val="ListParagraph"/>
        <w:jc w:val="center"/>
        <w:rPr>
          <w:rFonts w:ascii="Candara" w:hAnsi="Candara" w:cs="Calibri"/>
          <w:b/>
          <w:sz w:val="38"/>
          <w:szCs w:val="38"/>
        </w:rPr>
      </w:pPr>
      <w:r w:rsidRPr="009E6F54">
        <w:rPr>
          <w:rFonts w:ascii="Candara" w:hAnsi="Candara" w:cs="Calibri"/>
          <w:b/>
          <w:sz w:val="38"/>
          <w:szCs w:val="38"/>
        </w:rPr>
        <w:t>VOLÁNÍ DUŠE</w:t>
      </w:r>
    </w:p>
    <w:p w:rsidR="005C67F6" w:rsidRPr="009E6F54" w:rsidRDefault="007A69D6" w:rsidP="009E6F54">
      <w:pPr>
        <w:pStyle w:val="ListParagraph"/>
        <w:jc w:val="center"/>
        <w:rPr>
          <w:rFonts w:ascii="Candara" w:hAnsi="Candara" w:cs="Calibri"/>
          <w:b/>
          <w:sz w:val="38"/>
          <w:szCs w:val="38"/>
        </w:rPr>
      </w:pPr>
      <w:r w:rsidRPr="009E6F54">
        <w:rPr>
          <w:rFonts w:ascii="Candara" w:hAnsi="Candara" w:cs="Calibri"/>
          <w:b/>
          <w:sz w:val="38"/>
          <w:szCs w:val="38"/>
        </w:rPr>
        <w:t>Účinný způsob, jak zjistit volání</w:t>
      </w:r>
      <w:r w:rsidR="009E6F54" w:rsidRPr="009E6F54">
        <w:rPr>
          <w:rFonts w:ascii="Candara" w:hAnsi="Candara" w:cs="Calibri"/>
          <w:b/>
          <w:sz w:val="38"/>
          <w:szCs w:val="38"/>
        </w:rPr>
        <w:t xml:space="preserve"> sv</w:t>
      </w:r>
      <w:r w:rsidRPr="009E6F54">
        <w:rPr>
          <w:rFonts w:ascii="Candara" w:hAnsi="Candara" w:cs="Calibri"/>
          <w:b/>
          <w:sz w:val="38"/>
          <w:szCs w:val="38"/>
        </w:rPr>
        <w:t>é duše.</w:t>
      </w:r>
    </w:p>
    <w:p w:rsidR="00C7309A" w:rsidRDefault="00C7309A" w:rsidP="002F228A">
      <w:pPr>
        <w:pStyle w:val="ListParagraph"/>
        <w:rPr>
          <w:rFonts w:ascii="Candara" w:hAnsi="Candara" w:cs="Calibri"/>
          <w:b/>
          <w:sz w:val="40"/>
          <w:szCs w:val="40"/>
        </w:rPr>
      </w:pPr>
    </w:p>
    <w:p w:rsidR="00770740" w:rsidRPr="009E6F54" w:rsidRDefault="007A69D6" w:rsidP="007A69D6">
      <w:pPr>
        <w:pStyle w:val="ListParagraph"/>
        <w:rPr>
          <w:rFonts w:ascii="Candara" w:hAnsi="Candara" w:cs="Calibri"/>
          <w:b/>
          <w:sz w:val="38"/>
          <w:szCs w:val="38"/>
        </w:rPr>
      </w:pPr>
      <w:r w:rsidRPr="009E6F54">
        <w:rPr>
          <w:rFonts w:ascii="Candara" w:hAnsi="Candara" w:cs="Calibri"/>
          <w:b/>
          <w:sz w:val="38"/>
          <w:szCs w:val="38"/>
        </w:rPr>
        <w:t>5 věcí, po kterých teď nejvíc toužím</w:t>
      </w:r>
    </w:p>
    <w:p w:rsidR="00B95DEF" w:rsidRPr="00267BE0" w:rsidRDefault="00B95DEF" w:rsidP="003914FF">
      <w:pPr>
        <w:jc w:val="center"/>
        <w:rPr>
          <w:rFonts w:ascii="Candara" w:hAnsi="Candara" w:cs="Calibri"/>
          <w:sz w:val="30"/>
          <w:szCs w:val="30"/>
          <w:u w:val="single"/>
        </w:rPr>
      </w:pPr>
      <w:r w:rsidRPr="00267BE0">
        <w:rPr>
          <w:rFonts w:ascii="Candara" w:hAnsi="Candara" w:cs="Calibri"/>
          <w:sz w:val="30"/>
          <w:szCs w:val="30"/>
        </w:rPr>
        <w:t xml:space="preserve">1. </w:t>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p>
    <w:p w:rsidR="00B95DEF" w:rsidRPr="00267BE0" w:rsidRDefault="00B95DEF" w:rsidP="00B95DEF">
      <w:pPr>
        <w:jc w:val="center"/>
        <w:rPr>
          <w:rFonts w:ascii="Candara" w:hAnsi="Candara" w:cs="Calibri"/>
          <w:sz w:val="30"/>
          <w:szCs w:val="30"/>
          <w:u w:val="single"/>
        </w:rPr>
      </w:pPr>
      <w:r w:rsidRPr="00267BE0">
        <w:rPr>
          <w:rFonts w:ascii="Candara" w:hAnsi="Candara" w:cs="Calibri"/>
          <w:sz w:val="30"/>
          <w:szCs w:val="30"/>
        </w:rPr>
        <w:t xml:space="preserve">2. </w:t>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p>
    <w:p w:rsidR="00B95DEF" w:rsidRDefault="00B95DEF" w:rsidP="00B95DEF">
      <w:pPr>
        <w:jc w:val="center"/>
        <w:rPr>
          <w:rFonts w:ascii="Candara" w:hAnsi="Candara" w:cs="Calibri"/>
          <w:sz w:val="30"/>
          <w:szCs w:val="30"/>
          <w:u w:val="single"/>
        </w:rPr>
      </w:pPr>
      <w:r w:rsidRPr="00267BE0">
        <w:rPr>
          <w:rFonts w:ascii="Candara" w:hAnsi="Candara" w:cs="Calibri"/>
          <w:sz w:val="30"/>
          <w:szCs w:val="30"/>
        </w:rPr>
        <w:t xml:space="preserve">3. </w:t>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p>
    <w:p w:rsidR="007A69D6" w:rsidRPr="00267BE0" w:rsidRDefault="007A69D6" w:rsidP="007A69D6">
      <w:pPr>
        <w:jc w:val="center"/>
        <w:rPr>
          <w:rFonts w:ascii="Candara" w:hAnsi="Candara" w:cs="Calibri"/>
          <w:sz w:val="30"/>
          <w:szCs w:val="30"/>
          <w:u w:val="single"/>
        </w:rPr>
      </w:pPr>
      <w:r>
        <w:rPr>
          <w:rFonts w:ascii="Candara" w:hAnsi="Candara" w:cs="Calibri"/>
          <w:sz w:val="30"/>
          <w:szCs w:val="30"/>
        </w:rPr>
        <w:t>4</w:t>
      </w:r>
      <w:r w:rsidRPr="00267BE0">
        <w:rPr>
          <w:rFonts w:ascii="Candara" w:hAnsi="Candara" w:cs="Calibri"/>
          <w:sz w:val="30"/>
          <w:szCs w:val="30"/>
        </w:rPr>
        <w:t xml:space="preserve">. </w:t>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p>
    <w:p w:rsidR="007A69D6" w:rsidRPr="00267BE0" w:rsidRDefault="007A69D6" w:rsidP="007A69D6">
      <w:pPr>
        <w:jc w:val="center"/>
        <w:rPr>
          <w:rFonts w:ascii="Candara" w:hAnsi="Candara" w:cs="Calibri"/>
          <w:sz w:val="30"/>
          <w:szCs w:val="30"/>
          <w:u w:val="single"/>
        </w:rPr>
      </w:pPr>
      <w:r>
        <w:rPr>
          <w:rFonts w:ascii="Candara" w:hAnsi="Candara" w:cs="Calibri"/>
          <w:sz w:val="30"/>
          <w:szCs w:val="30"/>
        </w:rPr>
        <w:t>5</w:t>
      </w:r>
      <w:r w:rsidRPr="00267BE0">
        <w:rPr>
          <w:rFonts w:ascii="Candara" w:hAnsi="Candara" w:cs="Calibri"/>
          <w:sz w:val="30"/>
          <w:szCs w:val="30"/>
        </w:rPr>
        <w:t xml:space="preserve">. </w:t>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p>
    <w:p w:rsidR="007A69D6" w:rsidRDefault="007A69D6" w:rsidP="00B95DEF">
      <w:pPr>
        <w:jc w:val="center"/>
        <w:rPr>
          <w:rFonts w:ascii="Candara" w:hAnsi="Candara" w:cs="Calibri"/>
          <w:sz w:val="30"/>
          <w:szCs w:val="30"/>
          <w:u w:val="single"/>
        </w:rPr>
      </w:pPr>
    </w:p>
    <w:p w:rsidR="007A69D6" w:rsidRPr="009E6F54" w:rsidRDefault="007A69D6" w:rsidP="007A69D6">
      <w:pPr>
        <w:pStyle w:val="ListParagraph"/>
        <w:rPr>
          <w:rFonts w:ascii="Candara" w:hAnsi="Candara" w:cs="Calibri"/>
          <w:b/>
          <w:sz w:val="38"/>
          <w:szCs w:val="38"/>
        </w:rPr>
      </w:pPr>
      <w:r w:rsidRPr="009E6F54">
        <w:rPr>
          <w:rFonts w:ascii="Candara" w:hAnsi="Candara" w:cs="Calibri"/>
          <w:b/>
          <w:sz w:val="38"/>
          <w:szCs w:val="38"/>
        </w:rPr>
        <w:t>Teď ke každé věci či přání napiš:</w:t>
      </w:r>
    </w:p>
    <w:p w:rsidR="007A69D6" w:rsidRPr="009E6F54" w:rsidRDefault="007A69D6" w:rsidP="007A69D6">
      <w:pPr>
        <w:pStyle w:val="ListParagraph"/>
        <w:rPr>
          <w:rFonts w:ascii="Candara" w:hAnsi="Candara" w:cs="Calibri"/>
          <w:b/>
          <w:sz w:val="38"/>
          <w:szCs w:val="38"/>
        </w:rPr>
      </w:pPr>
      <w:r w:rsidRPr="009E6F54">
        <w:rPr>
          <w:rFonts w:ascii="Candara" w:hAnsi="Candara" w:cs="Calibri"/>
          <w:b/>
          <w:sz w:val="38"/>
          <w:szCs w:val="38"/>
        </w:rPr>
        <w:t>Až budu toto mít, jak se budu cítit</w:t>
      </w:r>
    </w:p>
    <w:p w:rsidR="00B95DEF" w:rsidRPr="00267BE0" w:rsidRDefault="007A69D6" w:rsidP="00B95DEF">
      <w:pPr>
        <w:jc w:val="center"/>
        <w:rPr>
          <w:rFonts w:ascii="Candara" w:hAnsi="Candara" w:cs="Calibri"/>
          <w:sz w:val="30"/>
          <w:szCs w:val="30"/>
          <w:u w:val="single"/>
        </w:rPr>
      </w:pPr>
      <w:r>
        <w:rPr>
          <w:rFonts w:ascii="Candara" w:hAnsi="Candara" w:cs="Calibri"/>
          <w:sz w:val="30"/>
          <w:szCs w:val="30"/>
        </w:rPr>
        <w:t xml:space="preserve">Přání </w:t>
      </w:r>
      <w:r w:rsidR="00B95DEF" w:rsidRPr="00267BE0">
        <w:rPr>
          <w:rFonts w:ascii="Candara" w:hAnsi="Candara" w:cs="Calibri"/>
          <w:sz w:val="30"/>
          <w:szCs w:val="30"/>
        </w:rPr>
        <w:t xml:space="preserve">1. </w:t>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p>
    <w:p w:rsidR="00B95DEF" w:rsidRPr="00267BE0" w:rsidRDefault="007A69D6" w:rsidP="00B95DEF">
      <w:pPr>
        <w:jc w:val="center"/>
        <w:rPr>
          <w:rFonts w:ascii="Candara" w:hAnsi="Candara" w:cs="Calibri"/>
          <w:sz w:val="30"/>
          <w:szCs w:val="30"/>
          <w:u w:val="single"/>
        </w:rPr>
      </w:pPr>
      <w:r>
        <w:rPr>
          <w:rFonts w:ascii="Candara" w:hAnsi="Candara" w:cs="Calibri"/>
          <w:sz w:val="30"/>
          <w:szCs w:val="30"/>
        </w:rPr>
        <w:t xml:space="preserve">Přání </w:t>
      </w:r>
      <w:r w:rsidR="00B95DEF" w:rsidRPr="00267BE0">
        <w:rPr>
          <w:rFonts w:ascii="Candara" w:hAnsi="Candara" w:cs="Calibri"/>
          <w:sz w:val="30"/>
          <w:szCs w:val="30"/>
        </w:rPr>
        <w:t xml:space="preserve">2. </w:t>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p>
    <w:p w:rsidR="00B95DEF" w:rsidRDefault="007A69D6" w:rsidP="00B95DEF">
      <w:pPr>
        <w:jc w:val="center"/>
        <w:rPr>
          <w:rFonts w:ascii="Candara" w:hAnsi="Candara" w:cs="Calibri"/>
          <w:sz w:val="30"/>
          <w:szCs w:val="30"/>
          <w:u w:val="single"/>
        </w:rPr>
      </w:pPr>
      <w:r>
        <w:rPr>
          <w:rFonts w:ascii="Candara" w:hAnsi="Candara" w:cs="Calibri"/>
          <w:sz w:val="30"/>
          <w:szCs w:val="30"/>
        </w:rPr>
        <w:t xml:space="preserve">Přání </w:t>
      </w:r>
      <w:r w:rsidR="00B95DEF" w:rsidRPr="00267BE0">
        <w:rPr>
          <w:rFonts w:ascii="Candara" w:hAnsi="Candara" w:cs="Calibri"/>
          <w:sz w:val="30"/>
          <w:szCs w:val="30"/>
        </w:rPr>
        <w:t xml:space="preserve">3. </w:t>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r w:rsidR="00B95DEF" w:rsidRPr="00267BE0">
        <w:rPr>
          <w:rFonts w:ascii="Candara" w:hAnsi="Candara" w:cs="Calibri"/>
          <w:sz w:val="30"/>
          <w:szCs w:val="30"/>
          <w:u w:val="single"/>
        </w:rPr>
        <w:tab/>
      </w:r>
    </w:p>
    <w:p w:rsidR="007A69D6" w:rsidRPr="00267BE0" w:rsidRDefault="007A69D6" w:rsidP="007A69D6">
      <w:pPr>
        <w:jc w:val="center"/>
        <w:rPr>
          <w:rFonts w:ascii="Candara" w:hAnsi="Candara" w:cs="Calibri"/>
          <w:sz w:val="30"/>
          <w:szCs w:val="30"/>
          <w:u w:val="single"/>
        </w:rPr>
      </w:pPr>
      <w:r>
        <w:rPr>
          <w:rFonts w:ascii="Candara" w:hAnsi="Candara" w:cs="Calibri"/>
          <w:sz w:val="30"/>
          <w:szCs w:val="30"/>
        </w:rPr>
        <w:t>Přání 4</w:t>
      </w:r>
      <w:r w:rsidRPr="00267BE0">
        <w:rPr>
          <w:rFonts w:ascii="Candara" w:hAnsi="Candara" w:cs="Calibri"/>
          <w:sz w:val="30"/>
          <w:szCs w:val="30"/>
        </w:rPr>
        <w:t xml:space="preserve">. </w:t>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p>
    <w:p w:rsidR="007A69D6" w:rsidRPr="00267BE0" w:rsidRDefault="007A69D6" w:rsidP="007A69D6">
      <w:pPr>
        <w:jc w:val="center"/>
        <w:rPr>
          <w:rFonts w:ascii="Candara" w:hAnsi="Candara" w:cs="Calibri"/>
          <w:sz w:val="30"/>
          <w:szCs w:val="30"/>
          <w:u w:val="single"/>
        </w:rPr>
      </w:pPr>
      <w:r>
        <w:rPr>
          <w:rFonts w:ascii="Candara" w:hAnsi="Candara" w:cs="Calibri"/>
          <w:sz w:val="30"/>
          <w:szCs w:val="30"/>
        </w:rPr>
        <w:t>Přání 5</w:t>
      </w:r>
      <w:r w:rsidRPr="00267BE0">
        <w:rPr>
          <w:rFonts w:ascii="Candara" w:hAnsi="Candara" w:cs="Calibri"/>
          <w:sz w:val="30"/>
          <w:szCs w:val="30"/>
        </w:rPr>
        <w:t xml:space="preserve">. </w:t>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p>
    <w:p w:rsidR="00905532" w:rsidRDefault="00905532" w:rsidP="00B95DEF">
      <w:pPr>
        <w:jc w:val="center"/>
        <w:rPr>
          <w:rFonts w:ascii="Candara" w:hAnsi="Candara" w:cs="Calibri"/>
          <w:sz w:val="30"/>
          <w:szCs w:val="30"/>
          <w:u w:val="single"/>
        </w:rPr>
      </w:pPr>
    </w:p>
    <w:p w:rsidR="009E6F54" w:rsidRPr="009E6F54" w:rsidRDefault="009E6F54" w:rsidP="009E6F54">
      <w:pPr>
        <w:pStyle w:val="ListParagraph"/>
        <w:rPr>
          <w:rFonts w:ascii="Candara" w:hAnsi="Candara" w:cs="Calibri"/>
          <w:b/>
          <w:sz w:val="38"/>
          <w:szCs w:val="38"/>
        </w:rPr>
      </w:pPr>
      <w:r w:rsidRPr="009E6F54">
        <w:rPr>
          <w:rFonts w:ascii="Candara" w:hAnsi="Candara" w:cs="Calibri"/>
          <w:b/>
          <w:sz w:val="38"/>
          <w:szCs w:val="38"/>
        </w:rPr>
        <w:t xml:space="preserve">Až tyto pocity / stavy budu mít, co budu dělat? </w:t>
      </w:r>
    </w:p>
    <w:p w:rsidR="007A69D6" w:rsidRPr="00267BE0" w:rsidRDefault="009E6F54" w:rsidP="009E6F54">
      <w:pPr>
        <w:jc w:val="center"/>
        <w:rPr>
          <w:rFonts w:ascii="Candara" w:hAnsi="Candara" w:cs="Calibri"/>
          <w:sz w:val="30"/>
          <w:szCs w:val="30"/>
          <w:u w:val="single"/>
        </w:rPr>
      </w:pP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Pr>
          <w:rFonts w:ascii="Candara" w:hAnsi="Candara" w:cs="Calibri"/>
          <w:sz w:val="30"/>
          <w:szCs w:val="30"/>
          <w:u w:val="single"/>
        </w:rPr>
        <w:br/>
      </w:r>
      <w:r>
        <w:rPr>
          <w:rFonts w:ascii="Candara" w:hAnsi="Candara" w:cs="Calibri"/>
          <w:sz w:val="30"/>
          <w:szCs w:val="30"/>
          <w:u w:val="single"/>
        </w:rPr>
        <w:br/>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r w:rsidRPr="00267BE0">
        <w:rPr>
          <w:rFonts w:ascii="Candara" w:hAnsi="Candara" w:cs="Calibri"/>
          <w:sz w:val="30"/>
          <w:szCs w:val="30"/>
          <w:u w:val="single"/>
        </w:rPr>
        <w:tab/>
      </w:r>
    </w:p>
    <w:p w:rsidR="00202826" w:rsidRPr="00A7390D" w:rsidRDefault="00AE3ACA" w:rsidP="003914FF">
      <w:pPr>
        <w:jc w:val="center"/>
        <w:rPr>
          <w:rFonts w:ascii="Candara" w:hAnsi="Candara" w:cs="Calibri"/>
          <w:b/>
          <w:sz w:val="38"/>
          <w:szCs w:val="38"/>
        </w:rPr>
      </w:pPr>
      <w:r>
        <w:rPr>
          <w:rFonts w:ascii="Candara" w:hAnsi="Candara" w:cs="Calibri"/>
          <w:b/>
          <w:sz w:val="40"/>
          <w:szCs w:val="40"/>
        </w:rPr>
        <w:lastRenderedPageBreak/>
        <w:br/>
      </w:r>
      <w:r w:rsidRPr="00A7390D">
        <w:rPr>
          <w:rFonts w:ascii="Candara" w:hAnsi="Candara" w:cs="Calibri"/>
          <w:b/>
          <w:sz w:val="38"/>
          <w:szCs w:val="38"/>
        </w:rPr>
        <w:t>Tato formulace se může postupně proměňovat a dotvořit, ale toto je nejlepší směr.</w:t>
      </w:r>
    </w:p>
    <w:p w:rsidR="00054941" w:rsidRPr="00A7390D" w:rsidRDefault="00054941" w:rsidP="003914FF">
      <w:pPr>
        <w:jc w:val="center"/>
        <w:rPr>
          <w:rFonts w:ascii="Candara" w:hAnsi="Candara" w:cs="Calibri"/>
          <w:b/>
          <w:sz w:val="38"/>
          <w:szCs w:val="38"/>
        </w:rPr>
      </w:pPr>
    </w:p>
    <w:p w:rsidR="00A7390D" w:rsidRPr="00A7390D" w:rsidRDefault="00AE3ACA" w:rsidP="00A7390D">
      <w:pPr>
        <w:jc w:val="center"/>
        <w:rPr>
          <w:rFonts w:ascii="Candara" w:hAnsi="Candara" w:cs="Calibri"/>
          <w:b/>
          <w:sz w:val="38"/>
          <w:szCs w:val="38"/>
        </w:rPr>
      </w:pPr>
      <w:r w:rsidRPr="00A7390D">
        <w:rPr>
          <w:rFonts w:ascii="Candara" w:hAnsi="Candara" w:cs="Calibri"/>
          <w:b/>
          <w:sz w:val="38"/>
          <w:szCs w:val="38"/>
        </w:rPr>
        <w:t>Dále k tomu pomůže meditace Uskutečnění</w:t>
      </w:r>
      <w:r w:rsidR="00A7390D">
        <w:rPr>
          <w:rFonts w:ascii="Candara" w:hAnsi="Candara" w:cs="Calibri"/>
          <w:b/>
          <w:sz w:val="38"/>
          <w:szCs w:val="38"/>
        </w:rPr>
        <w:t xml:space="preserve"> (přijde ti emailem den po webináři).</w:t>
      </w:r>
      <w:r w:rsidR="00A7390D">
        <w:rPr>
          <w:rFonts w:ascii="Candara" w:hAnsi="Candara" w:cs="Calibri"/>
          <w:b/>
          <w:sz w:val="38"/>
          <w:szCs w:val="38"/>
        </w:rPr>
        <w:br/>
      </w:r>
      <w:r w:rsidR="00A7390D">
        <w:rPr>
          <w:rFonts w:ascii="Candara" w:hAnsi="Candara" w:cs="Calibri"/>
          <w:b/>
          <w:sz w:val="38"/>
          <w:szCs w:val="38"/>
        </w:rPr>
        <w:br/>
      </w:r>
      <w:r w:rsidR="00A7390D">
        <w:rPr>
          <w:rFonts w:ascii="Candara" w:hAnsi="Candara" w:cs="Calibri"/>
          <w:sz w:val="50"/>
          <w:szCs w:val="50"/>
        </w:rPr>
        <w:br/>
      </w:r>
      <w:r w:rsidR="00A7390D" w:rsidRPr="00A7390D">
        <w:rPr>
          <w:rFonts w:ascii="Candara" w:hAnsi="Candara" w:cs="Calibri"/>
          <w:sz w:val="50"/>
          <w:szCs w:val="50"/>
        </w:rPr>
        <w:t>PROSTOR PRO DALŠÍ POZNÁMKY:</w:t>
      </w:r>
    </w:p>
    <w:p w:rsidR="00A7390D" w:rsidRDefault="00A7390D" w:rsidP="00A7390D">
      <w:pPr>
        <w:jc w:val="center"/>
        <w:rPr>
          <w:rFonts w:ascii="Candara" w:hAnsi="Candara" w:cs="Calibri"/>
          <w:b/>
          <w:sz w:val="38"/>
          <w:szCs w:val="38"/>
          <w:u w:val="single"/>
        </w:rPr>
      </w:pPr>
      <w:r>
        <w:rPr>
          <w:rFonts w:ascii="Candara" w:hAnsi="Candara" w:cs="Calibri"/>
          <w:b/>
          <w:sz w:val="38"/>
          <w:szCs w:val="38"/>
          <w:u w:val="single"/>
        </w:rPr>
        <w:br/>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p>
    <w:p w:rsidR="00A7390D" w:rsidRDefault="00A7390D" w:rsidP="00A7390D">
      <w:pPr>
        <w:jc w:val="center"/>
        <w:rPr>
          <w:rFonts w:ascii="Candara" w:hAnsi="Candara" w:cs="Calibri"/>
          <w:b/>
          <w:sz w:val="38"/>
          <w:szCs w:val="38"/>
          <w:u w:val="single"/>
        </w:rPr>
      </w:pPr>
      <w:r>
        <w:rPr>
          <w:rFonts w:ascii="Candara" w:hAnsi="Candara" w:cs="Calibri"/>
          <w:b/>
          <w:sz w:val="38"/>
          <w:szCs w:val="38"/>
          <w:u w:val="single"/>
        </w:rPr>
        <w:br/>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p>
    <w:p w:rsidR="00A7390D" w:rsidRDefault="00A7390D" w:rsidP="00A7390D">
      <w:pPr>
        <w:jc w:val="center"/>
        <w:rPr>
          <w:rFonts w:ascii="Candara" w:hAnsi="Candara" w:cs="Calibri"/>
          <w:b/>
          <w:sz w:val="38"/>
          <w:szCs w:val="38"/>
          <w:u w:val="single"/>
        </w:rPr>
      </w:pPr>
      <w:r>
        <w:rPr>
          <w:rFonts w:ascii="Candara" w:hAnsi="Candara" w:cs="Calibri"/>
          <w:b/>
          <w:sz w:val="38"/>
          <w:szCs w:val="38"/>
          <w:u w:val="single"/>
        </w:rPr>
        <w:br/>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p>
    <w:p w:rsidR="00A7390D" w:rsidRDefault="00A7390D" w:rsidP="00A7390D">
      <w:pPr>
        <w:jc w:val="center"/>
        <w:rPr>
          <w:rFonts w:ascii="Candara" w:hAnsi="Candara" w:cs="Calibri"/>
          <w:b/>
          <w:sz w:val="38"/>
          <w:szCs w:val="38"/>
          <w:u w:val="single"/>
        </w:rPr>
      </w:pPr>
      <w:r>
        <w:rPr>
          <w:rFonts w:ascii="Candara" w:hAnsi="Candara" w:cs="Calibri"/>
          <w:b/>
          <w:sz w:val="38"/>
          <w:szCs w:val="38"/>
          <w:u w:val="single"/>
        </w:rPr>
        <w:br/>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p>
    <w:p w:rsidR="00A7390D" w:rsidRDefault="00A7390D" w:rsidP="00A7390D">
      <w:pPr>
        <w:jc w:val="center"/>
        <w:rPr>
          <w:rFonts w:ascii="Candara" w:hAnsi="Candara" w:cs="Calibri"/>
          <w:b/>
          <w:sz w:val="38"/>
          <w:szCs w:val="38"/>
          <w:u w:val="single"/>
        </w:rPr>
      </w:pPr>
      <w:r>
        <w:rPr>
          <w:rFonts w:ascii="Candara" w:hAnsi="Candara" w:cs="Calibri"/>
          <w:b/>
          <w:sz w:val="38"/>
          <w:szCs w:val="38"/>
          <w:u w:val="single"/>
        </w:rPr>
        <w:br/>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p>
    <w:p w:rsidR="00176606" w:rsidRPr="00A7390D" w:rsidRDefault="00176606" w:rsidP="00A7390D">
      <w:pPr>
        <w:jc w:val="center"/>
        <w:rPr>
          <w:rFonts w:ascii="Candara" w:hAnsi="Candara" w:cs="Calibri"/>
          <w:b/>
          <w:sz w:val="38"/>
          <w:szCs w:val="38"/>
          <w:u w:val="single"/>
        </w:rPr>
      </w:pPr>
      <w:r>
        <w:rPr>
          <w:rFonts w:ascii="Candara" w:hAnsi="Candara" w:cs="Calibri"/>
          <w:b/>
          <w:sz w:val="38"/>
          <w:szCs w:val="38"/>
          <w:u w:val="single"/>
        </w:rPr>
        <w:br/>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r>
        <w:rPr>
          <w:rFonts w:ascii="Candara" w:hAnsi="Candara" w:cs="Calibri"/>
          <w:b/>
          <w:sz w:val="38"/>
          <w:szCs w:val="38"/>
          <w:u w:val="single"/>
        </w:rPr>
        <w:tab/>
      </w:r>
    </w:p>
    <w:sectPr w:rsidR="00176606" w:rsidRPr="00A7390D" w:rsidSect="00905532">
      <w:headerReference w:type="default" r:id="rId8"/>
      <w:footerReference w:type="default" r:id="rId9"/>
      <w:footerReference w:type="first" r:id="rId10"/>
      <w:pgSz w:w="11906" w:h="16838"/>
      <w:pgMar w:top="993" w:right="1417" w:bottom="1134" w:left="1417" w:header="708" w:footer="32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2E3" w:rsidRDefault="008B22E3" w:rsidP="00416036">
      <w:pPr>
        <w:spacing w:after="0" w:line="240" w:lineRule="auto"/>
      </w:pPr>
      <w:r>
        <w:separator/>
      </w:r>
    </w:p>
  </w:endnote>
  <w:endnote w:type="continuationSeparator" w:id="1">
    <w:p w:rsidR="008B22E3" w:rsidRDefault="008B22E3" w:rsidP="00416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9C" w:rsidRPr="00905532" w:rsidRDefault="00905532" w:rsidP="00423570">
    <w:pPr>
      <w:pStyle w:val="Footer"/>
    </w:pPr>
    <w:r>
      <w:rPr>
        <w:rFonts w:ascii="Arial" w:hAnsi="Arial" w:cs="Arial"/>
      </w:rPr>
      <w:t xml:space="preserve">2021© </w:t>
    </w:r>
    <w:r w:rsidR="00054941">
      <w:rPr>
        <w:rFonts w:ascii="Arial" w:hAnsi="Arial" w:cs="Arial"/>
      </w:rPr>
      <w:tab/>
      <w:t xml:space="preserve">          </w:t>
    </w:r>
    <w:r>
      <w:rPr>
        <w:rFonts w:ascii="Arial" w:hAnsi="Arial" w:cs="Arial"/>
      </w:rPr>
      <w:t>Alexej Byček, Tereza Těší</w:t>
    </w:r>
    <w:r w:rsidR="00054941">
      <w:rPr>
        <w:rFonts w:ascii="Arial" w:hAnsi="Arial" w:cs="Arial"/>
      </w:rPr>
      <w:t>nská | Pracovní sešit</w:t>
    </w:r>
    <w:r>
      <w:rPr>
        <w:rFonts w:ascii="Arial" w:hAnsi="Arial" w:cs="Arial"/>
      </w:rPr>
      <w:t xml:space="preserve"> </w:t>
    </w:r>
    <w:r w:rsidR="00054941">
      <w:rPr>
        <w:rFonts w:ascii="Arial" w:hAnsi="Arial" w:cs="Arial"/>
      </w:rPr>
      <w:t>Probuď se do radosti</w:t>
    </w:r>
    <w:r>
      <w:rPr>
        <w:rFonts w:ascii="Arial" w:hAnsi="Arial" w:cs="Arial"/>
      </w:rPr>
      <w:t xml:space="preserve"> – strana </w:t>
    </w:r>
    <w:r w:rsidR="00B431FA" w:rsidRPr="00905532">
      <w:rPr>
        <w:rFonts w:ascii="Arial" w:hAnsi="Arial" w:cs="Arial"/>
      </w:rPr>
      <w:fldChar w:fldCharType="begin"/>
    </w:r>
    <w:r w:rsidRPr="00905532">
      <w:rPr>
        <w:rFonts w:ascii="Arial" w:hAnsi="Arial" w:cs="Arial"/>
      </w:rPr>
      <w:instrText xml:space="preserve"> PAGE   \* MERGEFORMAT </w:instrText>
    </w:r>
    <w:r w:rsidR="00B431FA" w:rsidRPr="00905532">
      <w:rPr>
        <w:rFonts w:ascii="Arial" w:hAnsi="Arial" w:cs="Arial"/>
      </w:rPr>
      <w:fldChar w:fldCharType="separate"/>
    </w:r>
    <w:r w:rsidR="00AE1BBE">
      <w:rPr>
        <w:rFonts w:ascii="Arial" w:hAnsi="Arial" w:cs="Arial"/>
        <w:noProof/>
      </w:rPr>
      <w:t>4</w:t>
    </w:r>
    <w:r w:rsidR="00B431FA" w:rsidRPr="00905532">
      <w:rPr>
        <w:rFonts w:ascii="Arial" w:hAnsi="Arial" w:cs="Arial"/>
      </w:rPr>
      <w:fldChar w:fldCharType="end"/>
    </w:r>
    <w:r w:rsidR="00B431FA" w:rsidRPr="00B431FA">
      <w:rPr>
        <w:b/>
        <w:noProof/>
        <w:color w:val="FFFFFF" w:themeColor="background1"/>
        <w:sz w:val="28"/>
        <w:szCs w:val="28"/>
        <w:lang w:eastAsia="cs-CZ"/>
      </w:rPr>
      <w:pict>
        <v:shapetype id="_x0000_t202" coordsize="21600,21600" o:spt="202" path="m,l,21600r21600,l21600,xe">
          <v:stroke joinstyle="miter"/>
          <v:path gradientshapeok="t" o:connecttype="rect"/>
        </v:shapetype>
        <v:shape id="_x0000_s2056" type="#_x0000_t202" style="position:absolute;margin-left:556.9pt;margin-top:22.85pt;width:195pt;height:33pt;z-index:251657728;mso-position-horizontal-relative:text;mso-position-vertical-relative:text" filled="f" stroked="f">
          <v:textbox style="mso-next-textbox:#_x0000_s2056">
            <w:txbxContent>
              <w:p w:rsidR="00112B9C" w:rsidRPr="00A07023" w:rsidRDefault="00B431FA" w:rsidP="006E4F1D">
                <w:pPr>
                  <w:pStyle w:val="Footer"/>
                  <w:jc w:val="center"/>
                  <w:rPr>
                    <w:b/>
                    <w:color w:val="FFFFFF" w:themeColor="background1"/>
                    <w:sz w:val="26"/>
                    <w:szCs w:val="26"/>
                  </w:rPr>
                </w:pPr>
                <w:hyperlink r:id="rId1" w:history="1">
                  <w:r w:rsidR="00112B9C" w:rsidRPr="00A07023">
                    <w:rPr>
                      <w:rStyle w:val="Hyperlink"/>
                      <w:b/>
                      <w:color w:val="FFFFFF" w:themeColor="background1"/>
                      <w:sz w:val="28"/>
                      <w:szCs w:val="28"/>
                    </w:rPr>
                    <w:t>www.alexejbycek.cz</w:t>
                  </w:r>
                </w:hyperlink>
                <w:r w:rsidR="00112B9C" w:rsidRPr="00A07023">
                  <w:rPr>
                    <w:b/>
                    <w:color w:val="FFFFFF" w:themeColor="background1"/>
                    <w:sz w:val="28"/>
                    <w:szCs w:val="28"/>
                  </w:rPr>
                  <w:t xml:space="preserve">      </w:t>
                </w:r>
                <w:r w:rsidR="00112B9C" w:rsidRPr="00A07023">
                  <w:rPr>
                    <w:b/>
                    <w:color w:val="FFFFFF" w:themeColor="background1"/>
                    <w:sz w:val="26"/>
                    <w:szCs w:val="26"/>
                  </w:rPr>
                  <w:t xml:space="preserve"> </w:t>
                </w:r>
                <w:r w:rsidRPr="00A07023">
                  <w:rPr>
                    <w:b/>
                    <w:color w:val="FFFFFF" w:themeColor="background1"/>
                    <w:sz w:val="26"/>
                    <w:szCs w:val="26"/>
                  </w:rPr>
                  <w:fldChar w:fldCharType="begin"/>
                </w:r>
                <w:r w:rsidR="00112B9C" w:rsidRPr="00A07023">
                  <w:rPr>
                    <w:b/>
                    <w:color w:val="FFFFFF" w:themeColor="background1"/>
                    <w:sz w:val="26"/>
                    <w:szCs w:val="26"/>
                  </w:rPr>
                  <w:instrText xml:space="preserve"> PAGE   \* MERGEFORMAT </w:instrText>
                </w:r>
                <w:r w:rsidRPr="00A07023">
                  <w:rPr>
                    <w:b/>
                    <w:color w:val="FFFFFF" w:themeColor="background1"/>
                    <w:sz w:val="26"/>
                    <w:szCs w:val="26"/>
                  </w:rPr>
                  <w:fldChar w:fldCharType="separate"/>
                </w:r>
                <w:r w:rsidR="00AE1BBE">
                  <w:rPr>
                    <w:b/>
                    <w:noProof/>
                    <w:color w:val="FFFFFF" w:themeColor="background1"/>
                    <w:sz w:val="26"/>
                    <w:szCs w:val="26"/>
                  </w:rPr>
                  <w:t>4</w:t>
                </w:r>
                <w:r w:rsidRPr="00A07023">
                  <w:rPr>
                    <w:b/>
                    <w:color w:val="FFFFFF" w:themeColor="background1"/>
                    <w:sz w:val="26"/>
                    <w:szCs w:val="26"/>
                  </w:rPr>
                  <w:fldChar w:fldCharType="end"/>
                </w:r>
              </w:p>
              <w:p w:rsidR="00112B9C" w:rsidRPr="00A07023" w:rsidRDefault="00112B9C">
                <w:pPr>
                  <w:rPr>
                    <w:b/>
                    <w:color w:val="FFFFFF" w:themeColor="background1"/>
                  </w:rPr>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32" w:rsidRPr="00054941" w:rsidRDefault="00054941" w:rsidP="00054941">
    <w:pPr>
      <w:pStyle w:val="Footer"/>
    </w:pPr>
    <w:r>
      <w:rPr>
        <w:rFonts w:ascii="Arial" w:hAnsi="Arial" w:cs="Arial"/>
      </w:rPr>
      <w:t xml:space="preserve">2021© </w:t>
    </w:r>
    <w:r>
      <w:rPr>
        <w:rFonts w:ascii="Arial" w:hAnsi="Arial" w:cs="Arial"/>
      </w:rPr>
      <w:tab/>
      <w:t xml:space="preserve">          Alexej Byček, Tereza Těšínská | Pracovní sešit Probuď se do radosti – strana </w:t>
    </w:r>
    <w:r w:rsidRPr="00905532">
      <w:rPr>
        <w:rFonts w:ascii="Arial" w:hAnsi="Arial" w:cs="Arial"/>
      </w:rPr>
      <w:fldChar w:fldCharType="begin"/>
    </w:r>
    <w:r w:rsidRPr="00905532">
      <w:rPr>
        <w:rFonts w:ascii="Arial" w:hAnsi="Arial" w:cs="Arial"/>
      </w:rPr>
      <w:instrText xml:space="preserve"> PAGE   \* MERGEFORMAT </w:instrText>
    </w:r>
    <w:r w:rsidRPr="00905532">
      <w:rPr>
        <w:rFonts w:ascii="Arial" w:hAnsi="Arial" w:cs="Arial"/>
      </w:rPr>
      <w:fldChar w:fldCharType="separate"/>
    </w:r>
    <w:r w:rsidR="00AE1BBE">
      <w:rPr>
        <w:rFonts w:ascii="Arial" w:hAnsi="Arial" w:cs="Arial"/>
        <w:noProof/>
      </w:rPr>
      <w:t>1</w:t>
    </w:r>
    <w:r w:rsidRPr="00905532">
      <w:rPr>
        <w:rFonts w:ascii="Arial" w:hAnsi="Arial" w:cs="Arial"/>
      </w:rPr>
      <w:fldChar w:fldCharType="end"/>
    </w:r>
    <w:r w:rsidRPr="00B431FA">
      <w:rPr>
        <w:b/>
        <w:noProof/>
        <w:color w:val="FFFFFF" w:themeColor="background1"/>
        <w:sz w:val="28"/>
        <w:szCs w:val="28"/>
        <w:lang w:eastAsia="cs-CZ"/>
      </w:rPr>
      <w:pict>
        <v:shapetype id="_x0000_t202" coordsize="21600,21600" o:spt="202" path="m,l,21600r21600,l21600,xe">
          <v:stroke joinstyle="miter"/>
          <v:path gradientshapeok="t" o:connecttype="rect"/>
        </v:shapetype>
        <v:shape id="_x0000_s2058" type="#_x0000_t202" style="position:absolute;margin-left:556.9pt;margin-top:22.85pt;width:195pt;height:33pt;z-index:251661824;mso-position-horizontal-relative:text;mso-position-vertical-relative:text" filled="f" stroked="f">
          <v:textbox style="mso-next-textbox:#_x0000_s2058">
            <w:txbxContent>
              <w:p w:rsidR="00054941" w:rsidRPr="00A07023" w:rsidRDefault="00054941" w:rsidP="00054941">
                <w:pPr>
                  <w:pStyle w:val="Footer"/>
                  <w:jc w:val="center"/>
                  <w:rPr>
                    <w:b/>
                    <w:color w:val="FFFFFF" w:themeColor="background1"/>
                    <w:sz w:val="26"/>
                    <w:szCs w:val="26"/>
                  </w:rPr>
                </w:pPr>
                <w:hyperlink r:id="rId1" w:history="1">
                  <w:r w:rsidRPr="00A07023">
                    <w:rPr>
                      <w:rStyle w:val="Hyperlink"/>
                      <w:b/>
                      <w:color w:val="FFFFFF" w:themeColor="background1"/>
                      <w:sz w:val="28"/>
                      <w:szCs w:val="28"/>
                    </w:rPr>
                    <w:t>www.alexejbycek.cz</w:t>
                  </w:r>
                </w:hyperlink>
                <w:r w:rsidRPr="00A07023">
                  <w:rPr>
                    <w:b/>
                    <w:color w:val="FFFFFF" w:themeColor="background1"/>
                    <w:sz w:val="28"/>
                    <w:szCs w:val="28"/>
                  </w:rPr>
                  <w:t xml:space="preserve">      </w:t>
                </w:r>
                <w:r w:rsidRPr="00A07023">
                  <w:rPr>
                    <w:b/>
                    <w:color w:val="FFFFFF" w:themeColor="background1"/>
                    <w:sz w:val="26"/>
                    <w:szCs w:val="26"/>
                  </w:rPr>
                  <w:t xml:space="preserve"> </w:t>
                </w:r>
                <w:r w:rsidRPr="00A07023">
                  <w:rPr>
                    <w:b/>
                    <w:color w:val="FFFFFF" w:themeColor="background1"/>
                    <w:sz w:val="26"/>
                    <w:szCs w:val="26"/>
                  </w:rPr>
                  <w:fldChar w:fldCharType="begin"/>
                </w:r>
                <w:r w:rsidRPr="00A07023">
                  <w:rPr>
                    <w:b/>
                    <w:color w:val="FFFFFF" w:themeColor="background1"/>
                    <w:sz w:val="26"/>
                    <w:szCs w:val="26"/>
                  </w:rPr>
                  <w:instrText xml:space="preserve"> PAGE   \* MERGEFORMAT </w:instrText>
                </w:r>
                <w:r w:rsidRPr="00A07023">
                  <w:rPr>
                    <w:b/>
                    <w:color w:val="FFFFFF" w:themeColor="background1"/>
                    <w:sz w:val="26"/>
                    <w:szCs w:val="26"/>
                  </w:rPr>
                  <w:fldChar w:fldCharType="separate"/>
                </w:r>
                <w:r w:rsidR="00AE1BBE">
                  <w:rPr>
                    <w:b/>
                    <w:noProof/>
                    <w:color w:val="FFFFFF" w:themeColor="background1"/>
                    <w:sz w:val="26"/>
                    <w:szCs w:val="26"/>
                  </w:rPr>
                  <w:t>1</w:t>
                </w:r>
                <w:r w:rsidRPr="00A07023">
                  <w:rPr>
                    <w:b/>
                    <w:color w:val="FFFFFF" w:themeColor="background1"/>
                    <w:sz w:val="26"/>
                    <w:szCs w:val="26"/>
                  </w:rPr>
                  <w:fldChar w:fldCharType="end"/>
                </w:r>
              </w:p>
              <w:p w:rsidR="00054941" w:rsidRPr="00A07023" w:rsidRDefault="00054941" w:rsidP="00054941">
                <w:pPr>
                  <w:rPr>
                    <w:b/>
                    <w:color w:val="FFFFFF" w:themeColor="background1"/>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2E3" w:rsidRDefault="008B22E3" w:rsidP="00416036">
      <w:pPr>
        <w:spacing w:after="0" w:line="240" w:lineRule="auto"/>
      </w:pPr>
      <w:r>
        <w:separator/>
      </w:r>
    </w:p>
  </w:footnote>
  <w:footnote w:type="continuationSeparator" w:id="1">
    <w:p w:rsidR="008B22E3" w:rsidRDefault="008B22E3" w:rsidP="004160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21" w:rsidRPr="002D34AF" w:rsidRDefault="003E2421" w:rsidP="003E2421">
    <w:pPr>
      <w:pStyle w:val="Header"/>
      <w:tabs>
        <w:tab w:val="clear" w:pos="4536"/>
        <w:tab w:val="clear" w:pos="9072"/>
        <w:tab w:val="left" w:pos="1941"/>
      </w:tabs>
      <w:rPr>
        <w:rFonts w:ascii="Candara" w:hAnsi="Candara"/>
        <w:b/>
        <w:sz w:val="46"/>
        <w:szCs w:val="46"/>
      </w:rPr>
    </w:pPr>
    <w:r w:rsidRPr="002D34AF">
      <w:rPr>
        <w:rFonts w:ascii="Candara" w:hAnsi="Candara"/>
        <w:b/>
        <w:noProof/>
        <w:color w:val="595959" w:themeColor="text1" w:themeTint="A6"/>
        <w:sz w:val="46"/>
        <w:szCs w:val="46"/>
        <w:lang w:eastAsia="cs-CZ"/>
      </w:rPr>
      <w:drawing>
        <wp:anchor distT="0" distB="0" distL="114300" distR="114300" simplePos="0" relativeHeight="251659776" behindDoc="1" locked="0" layoutInCell="1" allowOverlap="1">
          <wp:simplePos x="0" y="0"/>
          <wp:positionH relativeFrom="column">
            <wp:posOffset>-449419</wp:posOffset>
          </wp:positionH>
          <wp:positionV relativeFrom="paragraph">
            <wp:posOffset>-330305</wp:posOffset>
          </wp:positionV>
          <wp:extent cx="900752" cy="900753"/>
          <wp:effectExtent l="0" t="0" r="0" b="0"/>
          <wp:wrapNone/>
          <wp:docPr id="3" name="Picture 62" descr="srdc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rdcecover"/>
                  <pic:cNvPicPr>
                    <a:picLocks noChangeAspect="1" noChangeArrowheads="1"/>
                  </pic:cNvPicPr>
                </pic:nvPicPr>
                <pic:blipFill>
                  <a:blip r:embed="rId1"/>
                  <a:srcRect/>
                  <a:stretch>
                    <a:fillRect/>
                  </a:stretch>
                </pic:blipFill>
                <pic:spPr bwMode="auto">
                  <a:xfrm>
                    <a:off x="0" y="0"/>
                    <a:ext cx="900752" cy="900753"/>
                  </a:xfrm>
                  <a:prstGeom prst="rect">
                    <a:avLst/>
                  </a:prstGeom>
                  <a:noFill/>
                  <a:ln w="9525">
                    <a:noFill/>
                    <a:miter lim="800000"/>
                    <a:headEnd/>
                    <a:tailEnd/>
                  </a:ln>
                </pic:spPr>
              </pic:pic>
            </a:graphicData>
          </a:graphic>
        </wp:anchor>
      </w:drawing>
    </w:r>
    <w:r w:rsidRPr="002D34AF">
      <w:rPr>
        <w:rFonts w:ascii="Candara" w:hAnsi="Candara"/>
        <w:b/>
        <w:color w:val="595959" w:themeColor="text1" w:themeTint="A6"/>
        <w:sz w:val="46"/>
        <w:szCs w:val="46"/>
      </w:rPr>
      <w:t xml:space="preserve">         </w:t>
    </w:r>
    <w:r w:rsidR="002F228A">
      <w:rPr>
        <w:rFonts w:ascii="Candara" w:hAnsi="Candara"/>
        <w:b/>
        <w:color w:val="595959" w:themeColor="text1" w:themeTint="A6"/>
        <w:sz w:val="46"/>
        <w:szCs w:val="46"/>
      </w:rPr>
      <w:tab/>
    </w:r>
    <w:r w:rsidR="002F228A">
      <w:rPr>
        <w:rFonts w:ascii="Candara" w:hAnsi="Candara"/>
        <w:b/>
        <w:color w:val="595959" w:themeColor="text1" w:themeTint="A6"/>
        <w:sz w:val="46"/>
        <w:szCs w:val="46"/>
      </w:rPr>
      <w:tab/>
      <w:t xml:space="preserve"> </w:t>
    </w:r>
    <w:r w:rsidR="002F228A">
      <w:rPr>
        <w:rFonts w:ascii="Candara" w:hAnsi="Candara"/>
        <w:b/>
        <w:sz w:val="46"/>
        <w:szCs w:val="46"/>
      </w:rPr>
      <w:t>PROBUĎ SE DO RADOSTI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28F"/>
    <w:multiLevelType w:val="hybridMultilevel"/>
    <w:tmpl w:val="087616F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A5440C"/>
    <w:multiLevelType w:val="hybridMultilevel"/>
    <w:tmpl w:val="E034A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AB1AF2"/>
    <w:multiLevelType w:val="hybridMultilevel"/>
    <w:tmpl w:val="02B88872"/>
    <w:lvl w:ilvl="0" w:tplc="83CCBBA4">
      <w:start w:val="1"/>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59D3849"/>
    <w:multiLevelType w:val="hybridMultilevel"/>
    <w:tmpl w:val="7062C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615D2B"/>
    <w:multiLevelType w:val="hybridMultilevel"/>
    <w:tmpl w:val="4882FE4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AC1899"/>
    <w:multiLevelType w:val="hybridMultilevel"/>
    <w:tmpl w:val="7D3CCB2A"/>
    <w:lvl w:ilvl="0" w:tplc="185CC538">
      <w:numFmt w:val="bullet"/>
      <w:lvlText w:val="-"/>
      <w:lvlJc w:val="left"/>
      <w:pPr>
        <w:ind w:left="1080" w:hanging="360"/>
      </w:pPr>
      <w:rPr>
        <w:rFonts w:ascii="Candara" w:eastAsia="Calibri" w:hAnsi="Candara"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41B27B1A"/>
    <w:multiLevelType w:val="hybridMultilevel"/>
    <w:tmpl w:val="5D144212"/>
    <w:lvl w:ilvl="0" w:tplc="F2C04076">
      <w:numFmt w:val="bullet"/>
      <w:lvlText w:val="-"/>
      <w:lvlJc w:val="left"/>
      <w:pPr>
        <w:ind w:left="720" w:hanging="360"/>
      </w:pPr>
      <w:rPr>
        <w:rFonts w:ascii="Candara" w:eastAsia="Calibri" w:hAnsi="Candara" w:cs="Calibri" w:hint="default"/>
        <w:sz w:val="3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E1A6FF1"/>
    <w:multiLevelType w:val="hybridMultilevel"/>
    <w:tmpl w:val="570E3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8D4A28"/>
    <w:multiLevelType w:val="hybridMultilevel"/>
    <w:tmpl w:val="9350CC42"/>
    <w:lvl w:ilvl="0" w:tplc="B9B622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68776414"/>
    <w:multiLevelType w:val="hybridMultilevel"/>
    <w:tmpl w:val="296A507C"/>
    <w:lvl w:ilvl="0" w:tplc="A048771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DA648F9"/>
    <w:multiLevelType w:val="hybridMultilevel"/>
    <w:tmpl w:val="8DCC51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6D31A0"/>
    <w:multiLevelType w:val="hybridMultilevel"/>
    <w:tmpl w:val="24262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1"/>
  </w:num>
  <w:num w:numId="5">
    <w:abstractNumId w:val="8"/>
  </w:num>
  <w:num w:numId="6">
    <w:abstractNumId w:val="0"/>
  </w:num>
  <w:num w:numId="7">
    <w:abstractNumId w:val="3"/>
  </w:num>
  <w:num w:numId="8">
    <w:abstractNumId w:val="7"/>
  </w:num>
  <w:num w:numId="9">
    <w:abstractNumId w:val="9"/>
  </w:num>
  <w:num w:numId="10">
    <w:abstractNumId w:val="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48130">
      <o:colormenu v:ext="edit" fillcolor="none" strokecolor="none"/>
    </o:shapedefaults>
    <o:shapelayout v:ext="edit">
      <o:idmap v:ext="edit" data="2"/>
    </o:shapelayout>
  </w:hdrShapeDefaults>
  <w:footnotePr>
    <w:footnote w:id="0"/>
    <w:footnote w:id="1"/>
  </w:footnotePr>
  <w:endnotePr>
    <w:endnote w:id="0"/>
    <w:endnote w:id="1"/>
  </w:endnotePr>
  <w:compat/>
  <w:rsids>
    <w:rsidRoot w:val="003914FF"/>
    <w:rsid w:val="00001C4A"/>
    <w:rsid w:val="00006B4D"/>
    <w:rsid w:val="00013D95"/>
    <w:rsid w:val="00016E44"/>
    <w:rsid w:val="00020563"/>
    <w:rsid w:val="0002564F"/>
    <w:rsid w:val="00025E7F"/>
    <w:rsid w:val="000312D2"/>
    <w:rsid w:val="00032AC8"/>
    <w:rsid w:val="00033E96"/>
    <w:rsid w:val="0004550A"/>
    <w:rsid w:val="000518F0"/>
    <w:rsid w:val="00054941"/>
    <w:rsid w:val="000612DF"/>
    <w:rsid w:val="0006234E"/>
    <w:rsid w:val="00062BA0"/>
    <w:rsid w:val="000642AA"/>
    <w:rsid w:val="00072A7E"/>
    <w:rsid w:val="00083B20"/>
    <w:rsid w:val="000924CC"/>
    <w:rsid w:val="000960B1"/>
    <w:rsid w:val="000964FE"/>
    <w:rsid w:val="00096D3A"/>
    <w:rsid w:val="000A2013"/>
    <w:rsid w:val="000A66D9"/>
    <w:rsid w:val="000A6838"/>
    <w:rsid w:val="000B6842"/>
    <w:rsid w:val="000C0C9E"/>
    <w:rsid w:val="000D2CE9"/>
    <w:rsid w:val="000D6D6E"/>
    <w:rsid w:val="000E07DA"/>
    <w:rsid w:val="000E4A82"/>
    <w:rsid w:val="000E5F37"/>
    <w:rsid w:val="000F6A20"/>
    <w:rsid w:val="00101F26"/>
    <w:rsid w:val="00103927"/>
    <w:rsid w:val="0011257C"/>
    <w:rsid w:val="00112B9C"/>
    <w:rsid w:val="00114273"/>
    <w:rsid w:val="00124ABA"/>
    <w:rsid w:val="001253F6"/>
    <w:rsid w:val="001264B4"/>
    <w:rsid w:val="00130CC2"/>
    <w:rsid w:val="00132648"/>
    <w:rsid w:val="001365FF"/>
    <w:rsid w:val="00141A65"/>
    <w:rsid w:val="001445AD"/>
    <w:rsid w:val="00146C8C"/>
    <w:rsid w:val="00154A3C"/>
    <w:rsid w:val="001552CA"/>
    <w:rsid w:val="00156A23"/>
    <w:rsid w:val="0015765E"/>
    <w:rsid w:val="0015772B"/>
    <w:rsid w:val="0016039F"/>
    <w:rsid w:val="00162589"/>
    <w:rsid w:val="001638F1"/>
    <w:rsid w:val="00163ACD"/>
    <w:rsid w:val="0016614F"/>
    <w:rsid w:val="001756EA"/>
    <w:rsid w:val="00176606"/>
    <w:rsid w:val="00177D75"/>
    <w:rsid w:val="00182D59"/>
    <w:rsid w:val="00194D4F"/>
    <w:rsid w:val="001A117D"/>
    <w:rsid w:val="001A652A"/>
    <w:rsid w:val="001B0414"/>
    <w:rsid w:val="001B20E8"/>
    <w:rsid w:val="001B2160"/>
    <w:rsid w:val="001B349D"/>
    <w:rsid w:val="001C1745"/>
    <w:rsid w:val="001C1AA1"/>
    <w:rsid w:val="001C4FD5"/>
    <w:rsid w:val="001D08F8"/>
    <w:rsid w:val="001D7DD9"/>
    <w:rsid w:val="001E5AEE"/>
    <w:rsid w:val="001F2670"/>
    <w:rsid w:val="00202826"/>
    <w:rsid w:val="002059F6"/>
    <w:rsid w:val="00205B0C"/>
    <w:rsid w:val="00206088"/>
    <w:rsid w:val="002150CA"/>
    <w:rsid w:val="002176EC"/>
    <w:rsid w:val="00220895"/>
    <w:rsid w:val="00221F15"/>
    <w:rsid w:val="00227864"/>
    <w:rsid w:val="00244B11"/>
    <w:rsid w:val="002451B3"/>
    <w:rsid w:val="00245B70"/>
    <w:rsid w:val="002502E8"/>
    <w:rsid w:val="0025081C"/>
    <w:rsid w:val="00252A9D"/>
    <w:rsid w:val="00256053"/>
    <w:rsid w:val="002563BB"/>
    <w:rsid w:val="00256B97"/>
    <w:rsid w:val="0026252C"/>
    <w:rsid w:val="00267659"/>
    <w:rsid w:val="00267BE0"/>
    <w:rsid w:val="00272956"/>
    <w:rsid w:val="0027605A"/>
    <w:rsid w:val="00282B67"/>
    <w:rsid w:val="00284058"/>
    <w:rsid w:val="002844CD"/>
    <w:rsid w:val="0028508B"/>
    <w:rsid w:val="00290B64"/>
    <w:rsid w:val="00290EDB"/>
    <w:rsid w:val="002A3A16"/>
    <w:rsid w:val="002B02A9"/>
    <w:rsid w:val="002B493A"/>
    <w:rsid w:val="002B57AF"/>
    <w:rsid w:val="002B7562"/>
    <w:rsid w:val="002C6BB9"/>
    <w:rsid w:val="002C742A"/>
    <w:rsid w:val="002D14A5"/>
    <w:rsid w:val="002D2FFE"/>
    <w:rsid w:val="002D34AF"/>
    <w:rsid w:val="002E21E2"/>
    <w:rsid w:val="002E54F4"/>
    <w:rsid w:val="002F228A"/>
    <w:rsid w:val="003010E5"/>
    <w:rsid w:val="00306B9A"/>
    <w:rsid w:val="00315446"/>
    <w:rsid w:val="00320853"/>
    <w:rsid w:val="00327301"/>
    <w:rsid w:val="00331561"/>
    <w:rsid w:val="00331C93"/>
    <w:rsid w:val="0033343A"/>
    <w:rsid w:val="00334703"/>
    <w:rsid w:val="00336EA5"/>
    <w:rsid w:val="00340744"/>
    <w:rsid w:val="00345472"/>
    <w:rsid w:val="00364E15"/>
    <w:rsid w:val="003725DE"/>
    <w:rsid w:val="00377682"/>
    <w:rsid w:val="00380A64"/>
    <w:rsid w:val="003914FF"/>
    <w:rsid w:val="003924F3"/>
    <w:rsid w:val="003944E3"/>
    <w:rsid w:val="00395F18"/>
    <w:rsid w:val="003A3199"/>
    <w:rsid w:val="003A6314"/>
    <w:rsid w:val="003B162F"/>
    <w:rsid w:val="003B3426"/>
    <w:rsid w:val="003D121E"/>
    <w:rsid w:val="003E1F14"/>
    <w:rsid w:val="003E2421"/>
    <w:rsid w:val="003E4975"/>
    <w:rsid w:val="003F609F"/>
    <w:rsid w:val="004048FA"/>
    <w:rsid w:val="00406B4B"/>
    <w:rsid w:val="004132E9"/>
    <w:rsid w:val="00416036"/>
    <w:rsid w:val="004215D6"/>
    <w:rsid w:val="00421841"/>
    <w:rsid w:val="00422891"/>
    <w:rsid w:val="00423570"/>
    <w:rsid w:val="004252DE"/>
    <w:rsid w:val="00432D54"/>
    <w:rsid w:val="0043425E"/>
    <w:rsid w:val="00436B64"/>
    <w:rsid w:val="00451CDD"/>
    <w:rsid w:val="00455C10"/>
    <w:rsid w:val="0045752F"/>
    <w:rsid w:val="0045771B"/>
    <w:rsid w:val="00460C4E"/>
    <w:rsid w:val="00462222"/>
    <w:rsid w:val="0046726F"/>
    <w:rsid w:val="004677C9"/>
    <w:rsid w:val="00484D03"/>
    <w:rsid w:val="004858C5"/>
    <w:rsid w:val="0048646F"/>
    <w:rsid w:val="0048656F"/>
    <w:rsid w:val="00493EB3"/>
    <w:rsid w:val="004A27DD"/>
    <w:rsid w:val="004B7235"/>
    <w:rsid w:val="004C0229"/>
    <w:rsid w:val="004C4D95"/>
    <w:rsid w:val="004C5C8D"/>
    <w:rsid w:val="004C76D1"/>
    <w:rsid w:val="004D41BC"/>
    <w:rsid w:val="004D59E5"/>
    <w:rsid w:val="004D5BE4"/>
    <w:rsid w:val="004E0B45"/>
    <w:rsid w:val="004E11FB"/>
    <w:rsid w:val="004E1250"/>
    <w:rsid w:val="004E1CA3"/>
    <w:rsid w:val="004E35AF"/>
    <w:rsid w:val="004E5A64"/>
    <w:rsid w:val="004F4761"/>
    <w:rsid w:val="00507B4E"/>
    <w:rsid w:val="0051165B"/>
    <w:rsid w:val="00511E76"/>
    <w:rsid w:val="0051236E"/>
    <w:rsid w:val="00516BD3"/>
    <w:rsid w:val="005171BD"/>
    <w:rsid w:val="00521143"/>
    <w:rsid w:val="005256B7"/>
    <w:rsid w:val="00527F0E"/>
    <w:rsid w:val="00531A2F"/>
    <w:rsid w:val="00532F55"/>
    <w:rsid w:val="00536A80"/>
    <w:rsid w:val="00536E5D"/>
    <w:rsid w:val="00550449"/>
    <w:rsid w:val="00551C25"/>
    <w:rsid w:val="00554533"/>
    <w:rsid w:val="00555A02"/>
    <w:rsid w:val="00557FFA"/>
    <w:rsid w:val="005747BF"/>
    <w:rsid w:val="0057663D"/>
    <w:rsid w:val="00581EB8"/>
    <w:rsid w:val="00585953"/>
    <w:rsid w:val="00594C1D"/>
    <w:rsid w:val="005A2B3E"/>
    <w:rsid w:val="005A4690"/>
    <w:rsid w:val="005B65AB"/>
    <w:rsid w:val="005C03F2"/>
    <w:rsid w:val="005C1B7C"/>
    <w:rsid w:val="005C1D3C"/>
    <w:rsid w:val="005C24B3"/>
    <w:rsid w:val="005C3207"/>
    <w:rsid w:val="005C4A69"/>
    <w:rsid w:val="005C67F6"/>
    <w:rsid w:val="005C72B7"/>
    <w:rsid w:val="005D092E"/>
    <w:rsid w:val="005D3C42"/>
    <w:rsid w:val="005D5989"/>
    <w:rsid w:val="005D647F"/>
    <w:rsid w:val="005D78FA"/>
    <w:rsid w:val="005E2100"/>
    <w:rsid w:val="005E40FF"/>
    <w:rsid w:val="005E584D"/>
    <w:rsid w:val="005E7446"/>
    <w:rsid w:val="005F0F49"/>
    <w:rsid w:val="005F17A6"/>
    <w:rsid w:val="005F4034"/>
    <w:rsid w:val="005F42B9"/>
    <w:rsid w:val="00602C9E"/>
    <w:rsid w:val="00621846"/>
    <w:rsid w:val="00622F1C"/>
    <w:rsid w:val="00624CCD"/>
    <w:rsid w:val="0062639F"/>
    <w:rsid w:val="00632AE9"/>
    <w:rsid w:val="00634647"/>
    <w:rsid w:val="006445B1"/>
    <w:rsid w:val="00650A4A"/>
    <w:rsid w:val="006522C8"/>
    <w:rsid w:val="00664215"/>
    <w:rsid w:val="006661AB"/>
    <w:rsid w:val="00667580"/>
    <w:rsid w:val="0068000B"/>
    <w:rsid w:val="00681772"/>
    <w:rsid w:val="00691195"/>
    <w:rsid w:val="00695ACE"/>
    <w:rsid w:val="006A0239"/>
    <w:rsid w:val="006A28A6"/>
    <w:rsid w:val="006A5594"/>
    <w:rsid w:val="006A706F"/>
    <w:rsid w:val="006B0BDC"/>
    <w:rsid w:val="006B6C6E"/>
    <w:rsid w:val="006B6F54"/>
    <w:rsid w:val="006B73D4"/>
    <w:rsid w:val="006C042D"/>
    <w:rsid w:val="006C3393"/>
    <w:rsid w:val="006C3A3C"/>
    <w:rsid w:val="006E0113"/>
    <w:rsid w:val="006E0187"/>
    <w:rsid w:val="006E2039"/>
    <w:rsid w:val="006E4F1D"/>
    <w:rsid w:val="006E6277"/>
    <w:rsid w:val="006F06BF"/>
    <w:rsid w:val="006F1332"/>
    <w:rsid w:val="006F1555"/>
    <w:rsid w:val="006F5D1D"/>
    <w:rsid w:val="0070176B"/>
    <w:rsid w:val="0070320C"/>
    <w:rsid w:val="00705972"/>
    <w:rsid w:val="007128C9"/>
    <w:rsid w:val="00712A74"/>
    <w:rsid w:val="0071575A"/>
    <w:rsid w:val="0071720C"/>
    <w:rsid w:val="0072001A"/>
    <w:rsid w:val="00722623"/>
    <w:rsid w:val="0072793C"/>
    <w:rsid w:val="0073279E"/>
    <w:rsid w:val="0074118E"/>
    <w:rsid w:val="0074640E"/>
    <w:rsid w:val="00752CB0"/>
    <w:rsid w:val="0076424A"/>
    <w:rsid w:val="00765483"/>
    <w:rsid w:val="00770740"/>
    <w:rsid w:val="00780736"/>
    <w:rsid w:val="00784887"/>
    <w:rsid w:val="00793BA4"/>
    <w:rsid w:val="0079414C"/>
    <w:rsid w:val="007A5694"/>
    <w:rsid w:val="007A69D6"/>
    <w:rsid w:val="007B3AAA"/>
    <w:rsid w:val="007B4ECF"/>
    <w:rsid w:val="007B75DE"/>
    <w:rsid w:val="007C2A33"/>
    <w:rsid w:val="007C3BDA"/>
    <w:rsid w:val="007D00DB"/>
    <w:rsid w:val="007D238E"/>
    <w:rsid w:val="007D6E9D"/>
    <w:rsid w:val="007D7C2F"/>
    <w:rsid w:val="007D7F76"/>
    <w:rsid w:val="007E17B4"/>
    <w:rsid w:val="007E46F1"/>
    <w:rsid w:val="007F1398"/>
    <w:rsid w:val="007F3518"/>
    <w:rsid w:val="007F48EE"/>
    <w:rsid w:val="007F592C"/>
    <w:rsid w:val="007F646D"/>
    <w:rsid w:val="008040C8"/>
    <w:rsid w:val="00807223"/>
    <w:rsid w:val="008115B3"/>
    <w:rsid w:val="008139E3"/>
    <w:rsid w:val="0082229F"/>
    <w:rsid w:val="0082480F"/>
    <w:rsid w:val="0083485E"/>
    <w:rsid w:val="00842817"/>
    <w:rsid w:val="0084651E"/>
    <w:rsid w:val="0084745A"/>
    <w:rsid w:val="00870CBE"/>
    <w:rsid w:val="0087544C"/>
    <w:rsid w:val="00876B69"/>
    <w:rsid w:val="00876BB0"/>
    <w:rsid w:val="00880048"/>
    <w:rsid w:val="00893262"/>
    <w:rsid w:val="008A180A"/>
    <w:rsid w:val="008B22E3"/>
    <w:rsid w:val="008B32D6"/>
    <w:rsid w:val="008B3F63"/>
    <w:rsid w:val="008B6D75"/>
    <w:rsid w:val="008C0F75"/>
    <w:rsid w:val="008C11DC"/>
    <w:rsid w:val="008C30E6"/>
    <w:rsid w:val="008C75DC"/>
    <w:rsid w:val="008D21E4"/>
    <w:rsid w:val="008D3769"/>
    <w:rsid w:val="008F1DD6"/>
    <w:rsid w:val="008F2318"/>
    <w:rsid w:val="008F7A47"/>
    <w:rsid w:val="008F7C6B"/>
    <w:rsid w:val="00903826"/>
    <w:rsid w:val="00905532"/>
    <w:rsid w:val="00907144"/>
    <w:rsid w:val="00910F0F"/>
    <w:rsid w:val="00912074"/>
    <w:rsid w:val="00917C58"/>
    <w:rsid w:val="00924835"/>
    <w:rsid w:val="00925A94"/>
    <w:rsid w:val="0093041F"/>
    <w:rsid w:val="0093718E"/>
    <w:rsid w:val="00942A0C"/>
    <w:rsid w:val="00957D31"/>
    <w:rsid w:val="00962CCE"/>
    <w:rsid w:val="00964843"/>
    <w:rsid w:val="00967A70"/>
    <w:rsid w:val="0097033E"/>
    <w:rsid w:val="009721E2"/>
    <w:rsid w:val="00972B14"/>
    <w:rsid w:val="0097672D"/>
    <w:rsid w:val="0098027C"/>
    <w:rsid w:val="00980AA4"/>
    <w:rsid w:val="00991627"/>
    <w:rsid w:val="009A03A0"/>
    <w:rsid w:val="009A5FF0"/>
    <w:rsid w:val="009A7B36"/>
    <w:rsid w:val="009B13E8"/>
    <w:rsid w:val="009B3588"/>
    <w:rsid w:val="009B634B"/>
    <w:rsid w:val="009B6981"/>
    <w:rsid w:val="009C03F5"/>
    <w:rsid w:val="009C21E5"/>
    <w:rsid w:val="009C3B5D"/>
    <w:rsid w:val="009D1F3E"/>
    <w:rsid w:val="009D42B0"/>
    <w:rsid w:val="009E16AC"/>
    <w:rsid w:val="009E3708"/>
    <w:rsid w:val="009E5A55"/>
    <w:rsid w:val="009E6F54"/>
    <w:rsid w:val="009F282E"/>
    <w:rsid w:val="00A02A5A"/>
    <w:rsid w:val="00A02BED"/>
    <w:rsid w:val="00A07023"/>
    <w:rsid w:val="00A11F68"/>
    <w:rsid w:val="00A13BF7"/>
    <w:rsid w:val="00A16612"/>
    <w:rsid w:val="00A205CD"/>
    <w:rsid w:val="00A309A3"/>
    <w:rsid w:val="00A321A8"/>
    <w:rsid w:val="00A40965"/>
    <w:rsid w:val="00A43A4D"/>
    <w:rsid w:val="00A47E53"/>
    <w:rsid w:val="00A652FB"/>
    <w:rsid w:val="00A7390D"/>
    <w:rsid w:val="00A7602D"/>
    <w:rsid w:val="00A812A1"/>
    <w:rsid w:val="00A83733"/>
    <w:rsid w:val="00A85EA3"/>
    <w:rsid w:val="00A91D59"/>
    <w:rsid w:val="00A924FF"/>
    <w:rsid w:val="00A978F9"/>
    <w:rsid w:val="00AA32B1"/>
    <w:rsid w:val="00AB2DB0"/>
    <w:rsid w:val="00AB44CD"/>
    <w:rsid w:val="00AC0A0F"/>
    <w:rsid w:val="00AC135C"/>
    <w:rsid w:val="00AC2F3B"/>
    <w:rsid w:val="00AC36C3"/>
    <w:rsid w:val="00AC3DF4"/>
    <w:rsid w:val="00AD064F"/>
    <w:rsid w:val="00AD111B"/>
    <w:rsid w:val="00AE016A"/>
    <w:rsid w:val="00AE08CA"/>
    <w:rsid w:val="00AE1BBE"/>
    <w:rsid w:val="00AE3ACA"/>
    <w:rsid w:val="00AF060C"/>
    <w:rsid w:val="00AF3FBB"/>
    <w:rsid w:val="00B0045F"/>
    <w:rsid w:val="00B02BEA"/>
    <w:rsid w:val="00B10947"/>
    <w:rsid w:val="00B10C49"/>
    <w:rsid w:val="00B15641"/>
    <w:rsid w:val="00B328C9"/>
    <w:rsid w:val="00B368FB"/>
    <w:rsid w:val="00B431FA"/>
    <w:rsid w:val="00B43CCB"/>
    <w:rsid w:val="00B43EBB"/>
    <w:rsid w:val="00B448FA"/>
    <w:rsid w:val="00B47C28"/>
    <w:rsid w:val="00B47D13"/>
    <w:rsid w:val="00B544C2"/>
    <w:rsid w:val="00B54BE4"/>
    <w:rsid w:val="00B56665"/>
    <w:rsid w:val="00B62C37"/>
    <w:rsid w:val="00B6521A"/>
    <w:rsid w:val="00B84A49"/>
    <w:rsid w:val="00B872D3"/>
    <w:rsid w:val="00B91B00"/>
    <w:rsid w:val="00B923B6"/>
    <w:rsid w:val="00B935FD"/>
    <w:rsid w:val="00B94A05"/>
    <w:rsid w:val="00B95DEF"/>
    <w:rsid w:val="00BA48E8"/>
    <w:rsid w:val="00BA66CC"/>
    <w:rsid w:val="00BB1D10"/>
    <w:rsid w:val="00BC5B37"/>
    <w:rsid w:val="00BC5D54"/>
    <w:rsid w:val="00BC7113"/>
    <w:rsid w:val="00BD5EBD"/>
    <w:rsid w:val="00BD610D"/>
    <w:rsid w:val="00BE3690"/>
    <w:rsid w:val="00BE376E"/>
    <w:rsid w:val="00BF77E3"/>
    <w:rsid w:val="00C00313"/>
    <w:rsid w:val="00C03B62"/>
    <w:rsid w:val="00C05C1E"/>
    <w:rsid w:val="00C13810"/>
    <w:rsid w:val="00C17B18"/>
    <w:rsid w:val="00C20B44"/>
    <w:rsid w:val="00C227E3"/>
    <w:rsid w:val="00C30A5A"/>
    <w:rsid w:val="00C35426"/>
    <w:rsid w:val="00C4117D"/>
    <w:rsid w:val="00C47329"/>
    <w:rsid w:val="00C504FF"/>
    <w:rsid w:val="00C52C49"/>
    <w:rsid w:val="00C60D9A"/>
    <w:rsid w:val="00C62131"/>
    <w:rsid w:val="00C63DF9"/>
    <w:rsid w:val="00C66C9E"/>
    <w:rsid w:val="00C67AA3"/>
    <w:rsid w:val="00C7309A"/>
    <w:rsid w:val="00C77B5C"/>
    <w:rsid w:val="00C77C6E"/>
    <w:rsid w:val="00C77E27"/>
    <w:rsid w:val="00C811A9"/>
    <w:rsid w:val="00C82845"/>
    <w:rsid w:val="00C91CE4"/>
    <w:rsid w:val="00C95555"/>
    <w:rsid w:val="00C96EFC"/>
    <w:rsid w:val="00CA5591"/>
    <w:rsid w:val="00CA626B"/>
    <w:rsid w:val="00CB27F6"/>
    <w:rsid w:val="00CB2B44"/>
    <w:rsid w:val="00CB559A"/>
    <w:rsid w:val="00CB55CD"/>
    <w:rsid w:val="00CC5119"/>
    <w:rsid w:val="00CD36EE"/>
    <w:rsid w:val="00CE2076"/>
    <w:rsid w:val="00CE229D"/>
    <w:rsid w:val="00CF0A53"/>
    <w:rsid w:val="00D020EB"/>
    <w:rsid w:val="00D02E0F"/>
    <w:rsid w:val="00D076A3"/>
    <w:rsid w:val="00D07C59"/>
    <w:rsid w:val="00D1094F"/>
    <w:rsid w:val="00D113B9"/>
    <w:rsid w:val="00D14BFD"/>
    <w:rsid w:val="00D160E3"/>
    <w:rsid w:val="00D22099"/>
    <w:rsid w:val="00D33152"/>
    <w:rsid w:val="00D4327D"/>
    <w:rsid w:val="00D4374D"/>
    <w:rsid w:val="00D43A78"/>
    <w:rsid w:val="00D447A7"/>
    <w:rsid w:val="00D470DB"/>
    <w:rsid w:val="00D53588"/>
    <w:rsid w:val="00D61988"/>
    <w:rsid w:val="00D6320D"/>
    <w:rsid w:val="00D70D73"/>
    <w:rsid w:val="00D76136"/>
    <w:rsid w:val="00D94B57"/>
    <w:rsid w:val="00D97AFA"/>
    <w:rsid w:val="00DA2E2A"/>
    <w:rsid w:val="00DA3DCC"/>
    <w:rsid w:val="00DA7F96"/>
    <w:rsid w:val="00DB1B80"/>
    <w:rsid w:val="00DB2216"/>
    <w:rsid w:val="00DB279D"/>
    <w:rsid w:val="00DC0D2A"/>
    <w:rsid w:val="00DC22EF"/>
    <w:rsid w:val="00DC77E4"/>
    <w:rsid w:val="00DE03E6"/>
    <w:rsid w:val="00DE6288"/>
    <w:rsid w:val="00DE6BAE"/>
    <w:rsid w:val="00DF6967"/>
    <w:rsid w:val="00E07780"/>
    <w:rsid w:val="00E07D68"/>
    <w:rsid w:val="00E16E73"/>
    <w:rsid w:val="00E22765"/>
    <w:rsid w:val="00E24167"/>
    <w:rsid w:val="00E2518F"/>
    <w:rsid w:val="00E45C6B"/>
    <w:rsid w:val="00E4779C"/>
    <w:rsid w:val="00E53C52"/>
    <w:rsid w:val="00E5675D"/>
    <w:rsid w:val="00E57118"/>
    <w:rsid w:val="00E57C9B"/>
    <w:rsid w:val="00E61BC9"/>
    <w:rsid w:val="00E669FD"/>
    <w:rsid w:val="00E66AEE"/>
    <w:rsid w:val="00E67B8D"/>
    <w:rsid w:val="00E72C5A"/>
    <w:rsid w:val="00E90260"/>
    <w:rsid w:val="00E9036B"/>
    <w:rsid w:val="00E912BD"/>
    <w:rsid w:val="00E94943"/>
    <w:rsid w:val="00E9582C"/>
    <w:rsid w:val="00E95E96"/>
    <w:rsid w:val="00EA066B"/>
    <w:rsid w:val="00EA2C62"/>
    <w:rsid w:val="00EA3A76"/>
    <w:rsid w:val="00EA6547"/>
    <w:rsid w:val="00EA7CB0"/>
    <w:rsid w:val="00EB4085"/>
    <w:rsid w:val="00EC1052"/>
    <w:rsid w:val="00EC49F6"/>
    <w:rsid w:val="00EC77F0"/>
    <w:rsid w:val="00EE5EC2"/>
    <w:rsid w:val="00EE7D93"/>
    <w:rsid w:val="00EF25F5"/>
    <w:rsid w:val="00F04013"/>
    <w:rsid w:val="00F048E4"/>
    <w:rsid w:val="00F05903"/>
    <w:rsid w:val="00F235FF"/>
    <w:rsid w:val="00F327C2"/>
    <w:rsid w:val="00F37D65"/>
    <w:rsid w:val="00F42568"/>
    <w:rsid w:val="00F44562"/>
    <w:rsid w:val="00F505E4"/>
    <w:rsid w:val="00F51352"/>
    <w:rsid w:val="00F52723"/>
    <w:rsid w:val="00F56BF5"/>
    <w:rsid w:val="00F613B5"/>
    <w:rsid w:val="00F70D4F"/>
    <w:rsid w:val="00F754A2"/>
    <w:rsid w:val="00F76192"/>
    <w:rsid w:val="00F77B96"/>
    <w:rsid w:val="00F800AE"/>
    <w:rsid w:val="00F81685"/>
    <w:rsid w:val="00F86270"/>
    <w:rsid w:val="00F90C2C"/>
    <w:rsid w:val="00F933E0"/>
    <w:rsid w:val="00FA23EE"/>
    <w:rsid w:val="00FA3631"/>
    <w:rsid w:val="00FA4B2D"/>
    <w:rsid w:val="00FC1AE1"/>
    <w:rsid w:val="00FC4385"/>
    <w:rsid w:val="00FC6A34"/>
    <w:rsid w:val="00FC6D05"/>
    <w:rsid w:val="00FD407A"/>
    <w:rsid w:val="00FE04D6"/>
    <w:rsid w:val="00FE09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E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385"/>
    <w:pPr>
      <w:ind w:left="720"/>
      <w:contextualSpacing/>
    </w:pPr>
  </w:style>
  <w:style w:type="character" w:styleId="Hyperlink">
    <w:name w:val="Hyperlink"/>
    <w:basedOn w:val="DefaultParagraphFont"/>
    <w:uiPriority w:val="99"/>
    <w:unhideWhenUsed/>
    <w:rsid w:val="00E5675D"/>
    <w:rPr>
      <w:color w:val="0000FF"/>
      <w:u w:val="single"/>
    </w:rPr>
  </w:style>
  <w:style w:type="paragraph" w:styleId="Header">
    <w:name w:val="header"/>
    <w:basedOn w:val="Normal"/>
    <w:link w:val="HeaderChar"/>
    <w:uiPriority w:val="99"/>
    <w:unhideWhenUsed/>
    <w:rsid w:val="00416036"/>
    <w:pPr>
      <w:tabs>
        <w:tab w:val="center" w:pos="4536"/>
        <w:tab w:val="right" w:pos="9072"/>
      </w:tabs>
    </w:pPr>
  </w:style>
  <w:style w:type="character" w:customStyle="1" w:styleId="HeaderChar">
    <w:name w:val="Header Char"/>
    <w:basedOn w:val="DefaultParagraphFont"/>
    <w:link w:val="Header"/>
    <w:uiPriority w:val="99"/>
    <w:rsid w:val="00416036"/>
    <w:rPr>
      <w:sz w:val="22"/>
      <w:szCs w:val="22"/>
      <w:lang w:eastAsia="en-US"/>
    </w:rPr>
  </w:style>
  <w:style w:type="paragraph" w:styleId="Footer">
    <w:name w:val="footer"/>
    <w:basedOn w:val="Normal"/>
    <w:link w:val="FooterChar"/>
    <w:uiPriority w:val="99"/>
    <w:unhideWhenUsed/>
    <w:rsid w:val="00416036"/>
    <w:pPr>
      <w:tabs>
        <w:tab w:val="center" w:pos="4536"/>
        <w:tab w:val="right" w:pos="9072"/>
      </w:tabs>
    </w:pPr>
  </w:style>
  <w:style w:type="character" w:customStyle="1" w:styleId="FooterChar">
    <w:name w:val="Footer Char"/>
    <w:basedOn w:val="DefaultParagraphFont"/>
    <w:link w:val="Footer"/>
    <w:uiPriority w:val="99"/>
    <w:rsid w:val="00416036"/>
    <w:rPr>
      <w:sz w:val="22"/>
      <w:szCs w:val="22"/>
      <w:lang w:eastAsia="en-US"/>
    </w:rPr>
  </w:style>
  <w:style w:type="paragraph" w:customStyle="1" w:styleId="312C711263F6400BAC2153D41AC4433E">
    <w:name w:val="312C711263F6400BAC2153D41AC4433E"/>
    <w:rsid w:val="00416036"/>
    <w:pPr>
      <w:spacing w:after="200" w:line="276" w:lineRule="auto"/>
    </w:pPr>
    <w:rPr>
      <w:rFonts w:eastAsia="Times New Roman"/>
      <w:sz w:val="22"/>
      <w:szCs w:val="22"/>
      <w:lang w:val="en-US" w:eastAsia="en-US"/>
    </w:rPr>
  </w:style>
  <w:style w:type="paragraph" w:styleId="BalloonText">
    <w:name w:val="Balloon Text"/>
    <w:basedOn w:val="Normal"/>
    <w:link w:val="BalloonTextChar"/>
    <w:uiPriority w:val="99"/>
    <w:semiHidden/>
    <w:unhideWhenUsed/>
    <w:rsid w:val="00416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036"/>
    <w:rPr>
      <w:rFonts w:ascii="Tahoma" w:hAnsi="Tahoma" w:cs="Tahoma"/>
      <w:sz w:val="16"/>
      <w:szCs w:val="16"/>
      <w:lang w:eastAsia="en-US"/>
    </w:rPr>
  </w:style>
  <w:style w:type="paragraph" w:styleId="NoSpacing">
    <w:name w:val="No Spacing"/>
    <w:link w:val="NoSpacingChar"/>
    <w:uiPriority w:val="1"/>
    <w:qFormat/>
    <w:rsid w:val="007B3AAA"/>
    <w:rPr>
      <w:rFonts w:eastAsia="Times New Roman"/>
      <w:sz w:val="22"/>
      <w:szCs w:val="22"/>
      <w:lang w:eastAsia="en-US"/>
    </w:rPr>
  </w:style>
  <w:style w:type="character" w:customStyle="1" w:styleId="NoSpacingChar">
    <w:name w:val="No Spacing Char"/>
    <w:basedOn w:val="DefaultParagraphFont"/>
    <w:link w:val="NoSpacing"/>
    <w:uiPriority w:val="1"/>
    <w:rsid w:val="007B3AAA"/>
    <w:rPr>
      <w:rFonts w:eastAsia="Times New Roman"/>
      <w:sz w:val="22"/>
      <w:szCs w:val="22"/>
      <w:lang w:val="cs-CZ" w:eastAsia="en-US" w:bidi="ar-SA"/>
    </w:rPr>
  </w:style>
  <w:style w:type="character" w:customStyle="1" w:styleId="st">
    <w:name w:val="st"/>
    <w:basedOn w:val="DefaultParagraphFont"/>
    <w:rsid w:val="004E0B45"/>
  </w:style>
  <w:style w:type="character" w:styleId="Strong">
    <w:name w:val="Strong"/>
    <w:basedOn w:val="DefaultParagraphFont"/>
    <w:uiPriority w:val="22"/>
    <w:qFormat/>
    <w:rsid w:val="00AB2DB0"/>
    <w:rPr>
      <w:b/>
      <w:bCs/>
    </w:rPr>
  </w:style>
</w:styles>
</file>

<file path=word/webSettings.xml><?xml version="1.0" encoding="utf-8"?>
<w:webSettings xmlns:r="http://schemas.openxmlformats.org/officeDocument/2006/relationships" xmlns:w="http://schemas.openxmlformats.org/wordprocessingml/2006/main">
  <w:divs>
    <w:div w:id="84695530">
      <w:bodyDiv w:val="1"/>
      <w:marLeft w:val="0"/>
      <w:marRight w:val="0"/>
      <w:marTop w:val="0"/>
      <w:marBottom w:val="0"/>
      <w:divBdr>
        <w:top w:val="none" w:sz="0" w:space="0" w:color="auto"/>
        <w:left w:val="none" w:sz="0" w:space="0" w:color="auto"/>
        <w:bottom w:val="none" w:sz="0" w:space="0" w:color="auto"/>
        <w:right w:val="none" w:sz="0" w:space="0" w:color="auto"/>
      </w:divBdr>
    </w:div>
    <w:div w:id="14454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exejbycek.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lexejbyce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314</Words>
  <Characters>1854</Characters>
  <Application>Microsoft Office Word</Application>
  <DocSecurity>0</DocSecurity>
  <Lines>15</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Caesar</dc:creator>
  <cp:lastModifiedBy>Úspěch v rovnováze</cp:lastModifiedBy>
  <cp:revision>33</cp:revision>
  <cp:lastPrinted>2017-07-12T22:51:00Z</cp:lastPrinted>
  <dcterms:created xsi:type="dcterms:W3CDTF">2021-01-03T13:18:00Z</dcterms:created>
  <dcterms:modified xsi:type="dcterms:W3CDTF">2021-06-23T13:00:00Z</dcterms:modified>
</cp:coreProperties>
</file>